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D9C" w:rsidRDefault="006F0480">
      <w:pPr>
        <w:jc w:val="center"/>
        <w:rPr>
          <w:rFonts w:ascii="Times New Roman" w:hAnsi="Times New Roman" w:cs="Times New Roman"/>
          <w:b/>
          <w:i/>
        </w:rPr>
      </w:pPr>
      <w:r w:rsidRPr="00F83D9C">
        <w:rPr>
          <w:rFonts w:ascii="Times New Roman" w:hAnsi="Times New Roman" w:cs="Times New Roman"/>
          <w:b/>
          <w:i/>
        </w:rPr>
        <w:t>Kid Cyclone Fights the Devil and Other Stories</w:t>
      </w:r>
      <w:r w:rsidR="00F83D9C" w:rsidRPr="00F83D9C">
        <w:rPr>
          <w:rFonts w:ascii="Times New Roman" w:hAnsi="Times New Roman" w:cs="Times New Roman"/>
          <w:b/>
          <w:i/>
        </w:rPr>
        <w:t xml:space="preserve"> /</w:t>
      </w:r>
    </w:p>
    <w:p w:rsidR="002878C7" w:rsidRPr="00F83D9C" w:rsidRDefault="00F83D9C">
      <w:pPr>
        <w:jc w:val="center"/>
        <w:rPr>
          <w:i/>
        </w:rPr>
      </w:pPr>
      <w:r w:rsidRPr="00F83D9C">
        <w:rPr>
          <w:rFonts w:ascii="Times New Roman" w:hAnsi="Times New Roman" w:cs="Times New Roman"/>
          <w:b/>
          <w:i/>
        </w:rPr>
        <w:t xml:space="preserve"> Kid Ciclón se enfrenta a El Diablo y otras historias</w:t>
      </w:r>
    </w:p>
    <w:p w:rsidR="00F83D9C" w:rsidRDefault="006F0480">
      <w:pPr>
        <w:jc w:val="center"/>
        <w:rPr>
          <w:rFonts w:ascii="Times New Roman" w:hAnsi="Times New Roman" w:cs="Times New Roman"/>
        </w:rPr>
      </w:pPr>
      <w:r>
        <w:rPr>
          <w:rFonts w:ascii="Times New Roman" w:hAnsi="Times New Roman" w:cs="Times New Roman"/>
        </w:rPr>
        <w:t>Author Xavier Garza</w:t>
      </w:r>
    </w:p>
    <w:p w:rsidR="002878C7" w:rsidRDefault="00F83D9C">
      <w:pPr>
        <w:jc w:val="center"/>
      </w:pPr>
      <w:r>
        <w:rPr>
          <w:rFonts w:ascii="Times New Roman" w:hAnsi="Times New Roman" w:cs="Times New Roman"/>
        </w:rPr>
        <w:t>Translator Gabriela Baeza Ventura</w:t>
      </w:r>
    </w:p>
    <w:p w:rsidR="002878C7" w:rsidRDefault="006F0480">
      <w:pPr>
        <w:jc w:val="center"/>
      </w:pPr>
      <w:r>
        <w:rPr>
          <w:rFonts w:ascii="Times New Roman" w:hAnsi="Times New Roman" w:cs="Times New Roman"/>
        </w:rPr>
        <w:t xml:space="preserve"> Publisher Piñata Books, an Imprint of Arte Público Press, University of Houston</w:t>
      </w:r>
    </w:p>
    <w:p w:rsidR="002878C7" w:rsidRDefault="00CF1D27">
      <w:pPr>
        <w:jc w:val="center"/>
      </w:pPr>
      <w:r>
        <w:rPr>
          <w:rFonts w:ascii="Times New Roman" w:hAnsi="Times New Roman" w:cs="Times New Roman"/>
        </w:rPr>
        <w:t>Guide by</w:t>
      </w:r>
      <w:r w:rsidR="006F0480">
        <w:rPr>
          <w:rFonts w:ascii="Times New Roman" w:hAnsi="Times New Roman" w:cs="Times New Roman"/>
        </w:rPr>
        <w:t xml:space="preserve"> Danielle Lopez, </w:t>
      </w:r>
      <w:r>
        <w:rPr>
          <w:rFonts w:ascii="Times New Roman" w:hAnsi="Times New Roman" w:cs="Times New Roman"/>
        </w:rPr>
        <w:t>UT</w:t>
      </w:r>
      <w:r w:rsidR="00F83D9C">
        <w:rPr>
          <w:rFonts w:ascii="Times New Roman" w:hAnsi="Times New Roman" w:cs="Times New Roman"/>
        </w:rPr>
        <w:t xml:space="preserve"> Rio Grande Valley, </w:t>
      </w:r>
      <w:r>
        <w:rPr>
          <w:rFonts w:ascii="Times New Roman" w:hAnsi="Times New Roman" w:cs="Times New Roman"/>
        </w:rPr>
        <w:t>Mexican American Studies Program</w:t>
      </w:r>
    </w:p>
    <w:p w:rsidR="002878C7" w:rsidRDefault="002878C7">
      <w:pPr>
        <w:jc w:val="center"/>
      </w:pPr>
    </w:p>
    <w:p w:rsidR="002878C7" w:rsidRDefault="006F0480">
      <w:r>
        <w:rPr>
          <w:rFonts w:ascii="Times New Roman" w:hAnsi="Times New Roman" w:cs="Times New Roman"/>
          <w:b/>
          <w:u w:val="single"/>
        </w:rPr>
        <w:t>Summary:</w:t>
      </w:r>
    </w:p>
    <w:p w:rsidR="00C413D4" w:rsidRDefault="006F0480">
      <w:pPr>
        <w:rPr>
          <w:rFonts w:ascii="Times New Roman" w:hAnsi="Times New Roman" w:cs="Times New Roman"/>
        </w:rPr>
      </w:pPr>
      <w:r>
        <w:rPr>
          <w:rFonts w:ascii="Times New Roman" w:hAnsi="Times New Roman" w:cs="Times New Roman"/>
        </w:rPr>
        <w:tab/>
        <w:t>Xavier Garza delivers another collection of</w:t>
      </w:r>
      <w:r w:rsidR="00531CD3">
        <w:rPr>
          <w:rFonts w:ascii="Times New Roman" w:hAnsi="Times New Roman" w:cs="Times New Roman"/>
        </w:rPr>
        <w:t xml:space="preserve"> fourteen</w:t>
      </w:r>
      <w:r>
        <w:rPr>
          <w:rFonts w:ascii="Times New Roman" w:hAnsi="Times New Roman" w:cs="Times New Roman"/>
        </w:rPr>
        <w:t xml:space="preserve"> stories about spooky characters.</w:t>
      </w:r>
      <w:r w:rsidR="00F83D9C">
        <w:rPr>
          <w:rFonts w:ascii="Times New Roman" w:hAnsi="Times New Roman" w:cs="Times New Roman"/>
        </w:rPr>
        <w:t xml:space="preserve"> In the title story, cousins May</w:t>
      </w:r>
      <w:r>
        <w:rPr>
          <w:rFonts w:ascii="Times New Roman" w:hAnsi="Times New Roman" w:cs="Times New Roman"/>
        </w:rPr>
        <w:t xml:space="preserve">a and Vincent are thrilled to be ringside at a </w:t>
      </w:r>
      <w:r w:rsidR="00C413D4">
        <w:rPr>
          <w:rFonts w:ascii="Times New Roman" w:hAnsi="Times New Roman" w:cs="Times New Roman"/>
          <w:i/>
        </w:rPr>
        <w:t>lucha l</w:t>
      </w:r>
      <w:r>
        <w:rPr>
          <w:rFonts w:ascii="Times New Roman" w:hAnsi="Times New Roman" w:cs="Times New Roman"/>
          <w:i/>
        </w:rPr>
        <w:t>ibre</w:t>
      </w:r>
      <w:r>
        <w:rPr>
          <w:rFonts w:ascii="Times New Roman" w:hAnsi="Times New Roman" w:cs="Times New Roman"/>
        </w:rPr>
        <w:t xml:space="preserve"> match. Kid Cyclone, the wrestling world’s favorite</w:t>
      </w:r>
      <w:r w:rsidR="00C413D4">
        <w:rPr>
          <w:rFonts w:ascii="Times New Roman" w:hAnsi="Times New Roman" w:cs="Times New Roman"/>
        </w:rPr>
        <w:t xml:space="preserve"> and the kid’s beloved uncle, faces</w:t>
      </w:r>
      <w:r>
        <w:rPr>
          <w:rFonts w:ascii="Times New Roman" w:hAnsi="Times New Roman" w:cs="Times New Roman"/>
        </w:rPr>
        <w:t xml:space="preserve"> off against a devil-masked opponent, El Diablo. The great trouble with this opponent is he is the real Devil</w:t>
      </w:r>
      <w:r w:rsidR="00F83D9C">
        <w:rPr>
          <w:rFonts w:ascii="Times New Roman" w:hAnsi="Times New Roman" w:cs="Times New Roman"/>
        </w:rPr>
        <w:t xml:space="preserve">. </w:t>
      </w:r>
      <w:r w:rsidR="00C413D4">
        <w:rPr>
          <w:rFonts w:ascii="Times New Roman" w:hAnsi="Times New Roman" w:cs="Times New Roman"/>
        </w:rPr>
        <w:t>In other stories, t</w:t>
      </w:r>
      <w:r>
        <w:rPr>
          <w:rFonts w:ascii="Times New Roman" w:hAnsi="Times New Roman" w:cs="Times New Roman"/>
        </w:rPr>
        <w:t xml:space="preserve">here’s a witch </w:t>
      </w:r>
      <w:r w:rsidR="00C413D4">
        <w:rPr>
          <w:rFonts w:ascii="Times New Roman" w:hAnsi="Times New Roman" w:cs="Times New Roman"/>
        </w:rPr>
        <w:t>who</w:t>
      </w:r>
      <w:r>
        <w:rPr>
          <w:rFonts w:ascii="Times New Roman" w:hAnsi="Times New Roman" w:cs="Times New Roman"/>
        </w:rPr>
        <w:t xml:space="preserve"> takes the shape of a snake in order to poison and punish those who ignore her warnings. There are green-skinned, red-eyed creatures called </w:t>
      </w:r>
      <w:r>
        <w:rPr>
          <w:rFonts w:ascii="Times New Roman" w:hAnsi="Times New Roman" w:cs="Times New Roman"/>
          <w:i/>
        </w:rPr>
        <w:t>chupacabras</w:t>
      </w:r>
      <w:r>
        <w:rPr>
          <w:rFonts w:ascii="Times New Roman" w:hAnsi="Times New Roman" w:cs="Times New Roman"/>
        </w:rPr>
        <w:t xml:space="preserve"> that crave blood, whether animal or human. And a young girl, fatally wounded by a selfish man after she rejects his advances, takes</w:t>
      </w:r>
      <w:r w:rsidR="00C413D4">
        <w:rPr>
          <w:rFonts w:ascii="Times New Roman" w:hAnsi="Times New Roman" w:cs="Times New Roman"/>
        </w:rPr>
        <w:t xml:space="preserve"> her revenge as the Donkey Lady.</w:t>
      </w:r>
      <w:r>
        <w:rPr>
          <w:rFonts w:ascii="Times New Roman" w:hAnsi="Times New Roman" w:cs="Times New Roman"/>
        </w:rPr>
        <w:t xml:space="preserve"> Each story is 4 to 7 pages long and includes the author’s striking illustrations of the scary creatures. The stories in this hair-raising collection are sure </w:t>
      </w:r>
      <w:r w:rsidR="00C413D4">
        <w:rPr>
          <w:rFonts w:ascii="Times New Roman" w:hAnsi="Times New Roman" w:cs="Times New Roman"/>
        </w:rPr>
        <w:t>to send shivers down your spine.</w:t>
      </w:r>
    </w:p>
    <w:p w:rsidR="006F0480" w:rsidRDefault="006F0480"/>
    <w:p w:rsidR="006F0480" w:rsidRDefault="006F0480">
      <w:r w:rsidRPr="006F0480">
        <w:rPr>
          <w:b/>
          <w:u w:val="single"/>
        </w:rPr>
        <w:t>Teaching Overview / Background Knowledge</w:t>
      </w:r>
      <w:r>
        <w:t>:</w:t>
      </w:r>
    </w:p>
    <w:p w:rsidR="006F0480" w:rsidRDefault="006F0480" w:rsidP="006F0480">
      <w:pPr>
        <w:ind w:firstLine="720"/>
      </w:pPr>
      <w:r>
        <w:rPr>
          <w:rFonts w:ascii="Times New Roman" w:hAnsi="Times New Roman" w:cs="Times New Roman"/>
        </w:rPr>
        <w:t>Author Xavier Garza cites </w:t>
      </w:r>
      <w:r>
        <w:rPr>
          <w:rFonts w:ascii="Times New Roman" w:hAnsi="Times New Roman" w:cs="Times New Roman"/>
          <w:i/>
        </w:rPr>
        <w:t>Stories That Must Not Die</w:t>
      </w:r>
      <w:r>
        <w:rPr>
          <w:rFonts w:ascii="Times New Roman" w:hAnsi="Times New Roman" w:cs="Times New Roman"/>
        </w:rPr>
        <w:t xml:space="preserve"> as one inspiration for his storytelling. Although </w:t>
      </w:r>
      <w:r>
        <w:rPr>
          <w:rFonts w:ascii="Times New Roman" w:hAnsi="Times New Roman" w:cs="Times New Roman"/>
          <w:i/>
        </w:rPr>
        <w:t>Stories That Must Not Die</w:t>
      </w:r>
      <w:r>
        <w:rPr>
          <w:rFonts w:ascii="Times New Roman" w:hAnsi="Times New Roman" w:cs="Times New Roman"/>
        </w:rPr>
        <w:t xml:space="preserve"> has been reprinted many times, it has recently been re-released as individual stories and freshly illustrated by Texas artists through National Educational Systems, including Xavier Garza.</w:t>
      </w:r>
      <w:r>
        <w:t xml:space="preserve"> </w:t>
      </w:r>
      <w:r w:rsidR="00D33B4C">
        <w:t xml:space="preserve">Reading a book by David Bowles can help you learn about many folktales of south Texas. </w:t>
      </w:r>
      <w:r>
        <w:rPr>
          <w:rFonts w:ascii="Times New Roman" w:hAnsi="Times New Roman" w:cs="Times New Roman"/>
        </w:rPr>
        <w:t>When asked about the original legendary collection of ghost stories, librarians and language arts teachers across south Texas will tell you how quickly their copies of </w:t>
      </w:r>
      <w:r>
        <w:rPr>
          <w:rFonts w:ascii="Times New Roman" w:hAnsi="Times New Roman" w:cs="Times New Roman"/>
          <w:i/>
        </w:rPr>
        <w:t>Stories That Must Not Die</w:t>
      </w:r>
      <w:r>
        <w:rPr>
          <w:rFonts w:ascii="Times New Roman" w:hAnsi="Times New Roman" w:cs="Times New Roman"/>
        </w:rPr>
        <w:t> wear out. They’ll tell how they’re read and re-read as young people fascinated by the creepy legends and the inimitable illustrations. Sauvageau combed the border in the late 1970s to bring together this amazing collection, published in side-by-side English and Spanish. Stand-outs are “The Devil’s Lagoon,” about a haunted body of water near Rosita; “The Headless Rider,” in which that strange apparition appears near San Diego, Texas; “All or Nothing,” a tale of pirate gold near Rio Grande City; “The Cuddling Ghost,” in which a baby poltergeist is accepted by a kind family; and “The Jealous Barn Owl.”</w:t>
      </w:r>
      <w:r>
        <w:t xml:space="preserve"> </w:t>
      </w:r>
    </w:p>
    <w:p w:rsidR="002878C7" w:rsidRDefault="006F0480" w:rsidP="001A2BAA">
      <w:pPr>
        <w:ind w:firstLine="720"/>
      </w:pPr>
      <w:r>
        <w:t xml:space="preserve">Before students read this collection of Xavier Garza’s stories, you might </w:t>
      </w:r>
      <w:r>
        <w:rPr>
          <w:rFonts w:ascii="Times New Roman" w:hAnsi="Times New Roman" w:cs="Times New Roman"/>
        </w:rPr>
        <w:t>have an introduction of the Rio Grande Valley to get the students familiar with the culture and area that influences the author’s book. Not only is the Rio Grande Valley the area where the author’s home town of Rio Grande City is located, but also the stories told in this collection are timeless legendary favorites of many youth who reside here.</w:t>
      </w:r>
      <w:r>
        <w:t xml:space="preserve"> </w:t>
      </w:r>
      <w:r>
        <w:rPr>
          <w:rFonts w:ascii="Times New Roman" w:hAnsi="Times New Roman" w:cs="Times New Roman"/>
        </w:rPr>
        <w:t>The Rio Grande Valley is an area located in the southernmost tip of Texas. It lies along the northern bank of the Rio Grande, which separates Mexico from the United States.</w:t>
      </w:r>
      <w:r>
        <w:t xml:space="preserve"> </w:t>
      </w:r>
      <w:r>
        <w:rPr>
          <w:rFonts w:ascii="Times New Roman" w:hAnsi="Times New Roman" w:cs="Times New Roman"/>
        </w:rPr>
        <w:t>The Rio Grande Valley is not a valley, but a delta or floodplain. Early settlers from Mexico felt that the term “Valley” sounded more inviting to tourists and northern investors than did “Delta.” The Ri</w:t>
      </w:r>
      <w:r w:rsidR="001A2BAA">
        <w:rPr>
          <w:rFonts w:ascii="Times New Roman" w:hAnsi="Times New Roman" w:cs="Times New Roman"/>
        </w:rPr>
        <w:t>o Grande Valley is also called “</w:t>
      </w:r>
      <w:r>
        <w:rPr>
          <w:rFonts w:ascii="Times New Roman" w:hAnsi="Times New Roman" w:cs="Times New Roman"/>
        </w:rPr>
        <w:t>El Valle</w:t>
      </w:r>
      <w:r w:rsidR="001A2BAA">
        <w:rPr>
          <w:rFonts w:ascii="Times New Roman" w:hAnsi="Times New Roman" w:cs="Times New Roman"/>
        </w:rPr>
        <w:t>.”</w:t>
      </w:r>
      <w:r>
        <w:rPr>
          <w:rFonts w:ascii="Times New Roman" w:hAnsi="Times New Roman" w:cs="Times New Roman"/>
        </w:rPr>
        <w:t xml:space="preserve"> </w:t>
      </w:r>
      <w:r w:rsidR="001A2BAA">
        <w:rPr>
          <w:rFonts w:ascii="Times New Roman" w:hAnsi="Times New Roman" w:cs="Times New Roman"/>
        </w:rPr>
        <w:t xml:space="preserve">This </w:t>
      </w:r>
      <w:r>
        <w:rPr>
          <w:rFonts w:ascii="Times New Roman" w:hAnsi="Times New Roman" w:cs="Times New Roman"/>
        </w:rPr>
        <w:t xml:space="preserve">region is made up of four counties: Starr County, Hidalgo County, Willacy County, and Cameron County. </w:t>
      </w:r>
      <w:r w:rsidR="001A2BAA">
        <w:rPr>
          <w:rFonts w:ascii="Times New Roman" w:hAnsi="Times New Roman" w:cs="Times New Roman"/>
        </w:rPr>
        <w:t xml:space="preserve">Large cities include Brownsville, McAllen, </w:t>
      </w:r>
      <w:r>
        <w:rPr>
          <w:rFonts w:ascii="Times New Roman" w:hAnsi="Times New Roman" w:cs="Times New Roman"/>
        </w:rPr>
        <w:t>Harlingen, Mission, Edinburg, and Pharr. Most of t</w:t>
      </w:r>
      <w:r w:rsidR="001A2BAA">
        <w:rPr>
          <w:rFonts w:ascii="Times New Roman" w:hAnsi="Times New Roman" w:cs="Times New Roman"/>
        </w:rPr>
        <w:t xml:space="preserve">he residents of </w:t>
      </w:r>
      <w:r w:rsidR="001A2BAA" w:rsidRPr="001A2BAA">
        <w:rPr>
          <w:rFonts w:ascii="Times New Roman" w:hAnsi="Times New Roman" w:cs="Times New Roman"/>
          <w:i/>
        </w:rPr>
        <w:t>El Valle</w:t>
      </w:r>
      <w:r w:rsidR="001A2BAA">
        <w:rPr>
          <w:rFonts w:ascii="Times New Roman" w:hAnsi="Times New Roman" w:cs="Times New Roman"/>
        </w:rPr>
        <w:t xml:space="preserve"> are b</w:t>
      </w:r>
      <w:r>
        <w:rPr>
          <w:rFonts w:ascii="Times New Roman" w:hAnsi="Times New Roman" w:cs="Times New Roman"/>
        </w:rPr>
        <w:t>ilingual</w:t>
      </w:r>
      <w:r w:rsidR="001A2BAA">
        <w:rPr>
          <w:rFonts w:ascii="Times New Roman" w:hAnsi="Times New Roman" w:cs="Times New Roman"/>
        </w:rPr>
        <w:t>. W</w:t>
      </w:r>
      <w:r>
        <w:rPr>
          <w:rFonts w:ascii="Times New Roman" w:hAnsi="Times New Roman" w:cs="Times New Roman"/>
        </w:rPr>
        <w:t>e eat frozen treats call</w:t>
      </w:r>
      <w:r w:rsidR="001A2BAA">
        <w:rPr>
          <w:rFonts w:ascii="Times New Roman" w:hAnsi="Times New Roman" w:cs="Times New Roman"/>
        </w:rPr>
        <w:t>ed</w:t>
      </w:r>
      <w:r>
        <w:rPr>
          <w:rFonts w:ascii="Times New Roman" w:hAnsi="Times New Roman" w:cs="Times New Roman"/>
        </w:rPr>
        <w:t xml:space="preserve"> </w:t>
      </w:r>
      <w:r w:rsidRPr="001A2BAA">
        <w:rPr>
          <w:rFonts w:ascii="Times New Roman" w:hAnsi="Times New Roman" w:cs="Times New Roman"/>
          <w:i/>
        </w:rPr>
        <w:t>raspas</w:t>
      </w:r>
      <w:r w:rsidR="001A2BAA">
        <w:rPr>
          <w:rFonts w:ascii="Times New Roman" w:hAnsi="Times New Roman" w:cs="Times New Roman"/>
        </w:rPr>
        <w:t xml:space="preserve">, </w:t>
      </w:r>
      <w:r>
        <w:rPr>
          <w:rFonts w:ascii="Times New Roman" w:hAnsi="Times New Roman" w:cs="Times New Roman"/>
        </w:rPr>
        <w:t xml:space="preserve">not snow cones. </w:t>
      </w:r>
    </w:p>
    <w:p w:rsidR="002878C7" w:rsidRDefault="006F0480">
      <w:r>
        <w:rPr>
          <w:rFonts w:ascii="Times New Roman" w:hAnsi="Times New Roman" w:cs="Times New Roman"/>
          <w:b/>
          <w:u w:val="single"/>
        </w:rPr>
        <w:lastRenderedPageBreak/>
        <w:t>Texas State Standards:</w:t>
      </w:r>
    </w:p>
    <w:p w:rsidR="002878C7" w:rsidRDefault="006F0480" w:rsidP="00531CD3">
      <w:pPr>
        <w:ind w:firstLine="720"/>
      </w:pPr>
      <w:r>
        <w:rPr>
          <w:rFonts w:ascii="Times New Roman" w:hAnsi="Times New Roman" w:cs="Times New Roman"/>
        </w:rPr>
        <w:t>This curriculum guide includes activities that can help students gain knowledge and skills expected for their grade level in Texas.</w:t>
      </w:r>
      <w:r w:rsidR="00531CD3">
        <w:rPr>
          <w:rFonts w:ascii="Times New Roman" w:hAnsi="Times New Roman" w:cs="Times New Roman"/>
        </w:rPr>
        <w:t xml:space="preserve"> </w:t>
      </w:r>
      <w:r>
        <w:rPr>
          <w:rFonts w:ascii="Times New Roman" w:hAnsi="Times New Roman" w:cs="Times New Roman"/>
        </w:rPr>
        <w:t>Relevant standards for ELAR Grade 4</w:t>
      </w:r>
      <w:r>
        <w:rPr>
          <w:rFonts w:ascii="Times" w:hAnsi="Times" w:cs="Times"/>
        </w:rPr>
        <w:t xml:space="preserve"> </w:t>
      </w:r>
      <w:r>
        <w:rPr>
          <w:rFonts w:ascii="Times New Roman" w:hAnsi="Times New Roman" w:cs="Times New Roman"/>
        </w:rPr>
        <w:t>(b) Knowledge and skills</w:t>
      </w:r>
      <w:r w:rsidR="00531CD3">
        <w:rPr>
          <w:rFonts w:ascii="Times New Roman" w:hAnsi="Times New Roman" w:cs="Times New Roman"/>
        </w:rPr>
        <w:t xml:space="preserve"> include:</w:t>
      </w:r>
    </w:p>
    <w:p w:rsidR="002878C7" w:rsidRDefault="006F0480" w:rsidP="00531CD3">
      <w:r>
        <w:rPr>
          <w:rFonts w:ascii="Times New Roman" w:hAnsi="Times New Roman" w:cs="Times New Roman"/>
        </w:rPr>
        <w:t>(3)  Reading/Comprehension of Literary Text/Theme and Genre. Students analyze, make inferences and draw conclusions about theme and genre in different cultural, historical, and contemporary contexts and provide evidence from the text to support their understanding. Students are expected to:</w:t>
      </w:r>
      <w:r>
        <w:rPr>
          <w:rFonts w:ascii="Times" w:hAnsi="Times" w:cs="Times"/>
        </w:rPr>
        <w:t xml:space="preserve"> </w:t>
      </w:r>
    </w:p>
    <w:p w:rsidR="002878C7" w:rsidRDefault="00531CD3">
      <w:pPr>
        <w:ind w:left="720"/>
      </w:pPr>
      <w:r>
        <w:rPr>
          <w:rFonts w:ascii="Times New Roman" w:hAnsi="Times New Roman" w:cs="Times New Roman"/>
        </w:rPr>
        <w:t>(</w:t>
      </w:r>
      <w:r w:rsidR="006F0480">
        <w:rPr>
          <w:rFonts w:ascii="Times New Roman" w:hAnsi="Times New Roman" w:cs="Times New Roman"/>
        </w:rPr>
        <w:t>A) Summarize and explain the lesson or message of a work of fiction as its theme; and (B) compare and contrast the adventures or exploits of characters (e.g., the trickster) in traditional and classical literature.</w:t>
      </w:r>
    </w:p>
    <w:p w:rsidR="002878C7" w:rsidRDefault="006F0480" w:rsidP="00531CD3">
      <w:r>
        <w:rPr>
          <w:rFonts w:ascii="Times" w:hAnsi="Times" w:cs="Times"/>
        </w:rPr>
        <w:t xml:space="preserve"> (6)  Reading/Comprehension of Literary Text/Fiction. Students understand, make inferences and draw conclusions about the structure and elements of fiction and provide evidence from text to support their understanding. Students are expected to:</w:t>
      </w:r>
    </w:p>
    <w:p w:rsidR="002878C7" w:rsidRDefault="006F0480" w:rsidP="00531CD3">
      <w:pPr>
        <w:ind w:firstLine="720"/>
      </w:pPr>
      <w:r>
        <w:rPr>
          <w:rFonts w:ascii="Times" w:hAnsi="Times" w:cs="Times"/>
        </w:rPr>
        <w:t>(A)  Sequence and summarize the plot's main events and explain their influence on future events;</w:t>
      </w:r>
    </w:p>
    <w:p w:rsidR="002878C7" w:rsidRDefault="006F0480" w:rsidP="00531CD3">
      <w:pPr>
        <w:ind w:firstLine="720"/>
      </w:pPr>
      <w:r>
        <w:rPr>
          <w:rFonts w:ascii="Times" w:hAnsi="Times" w:cs="Times"/>
        </w:rPr>
        <w:t>(B)  Describe the interaction of characters including their relationships and the changes they undergo; and</w:t>
      </w:r>
    </w:p>
    <w:p w:rsidR="002878C7" w:rsidRDefault="006F0480" w:rsidP="00531CD3">
      <w:pPr>
        <w:ind w:firstLine="720"/>
      </w:pPr>
      <w:r>
        <w:rPr>
          <w:rFonts w:ascii="Times" w:hAnsi="Times" w:cs="Times"/>
        </w:rPr>
        <w:t>(C)  Identify whether the narrator or speaker of a story is first or third person.</w:t>
      </w:r>
      <w:r>
        <w:rPr>
          <w:rFonts w:ascii="Times" w:hAnsi="Times" w:cs="Times"/>
          <w:color w:val="000080"/>
        </w:rPr>
        <w:t xml:space="preserve"> </w:t>
      </w:r>
    </w:p>
    <w:p w:rsidR="002878C7" w:rsidRDefault="006F0480" w:rsidP="00531CD3">
      <w:r>
        <w:rPr>
          <w:rFonts w:ascii="Times" w:hAnsi="Times" w:cs="Times"/>
        </w:rPr>
        <w:t>(8)  Reading/Comprehension of Literary Text/Sensory Language. Students understand, make inferences and draw conclusions about how an author's sensory language creates imagery in literary text and provide evidence from text to support their understanding</w:t>
      </w:r>
      <w:r>
        <w:rPr>
          <w:rFonts w:ascii="Times" w:hAnsi="Times" w:cs="Times"/>
          <w:sz w:val="16"/>
        </w:rPr>
        <w:t>. </w:t>
      </w:r>
      <w:r>
        <w:rPr>
          <w:rFonts w:ascii="Times" w:hAnsi="Times" w:cs="Times"/>
        </w:rPr>
        <w:t>Students are expected to identify the author's use of similes and metaphors to produce imagery.</w:t>
      </w:r>
    </w:p>
    <w:p w:rsidR="002878C7" w:rsidRDefault="006F0480" w:rsidP="00531CD3">
      <w:pPr>
        <w:spacing w:before="100" w:after="100"/>
      </w:pPr>
      <w:r>
        <w:rPr>
          <w:rFonts w:ascii="Times New Roman" w:hAnsi="Times New Roman" w:cs="Times New Roman"/>
        </w:rPr>
        <w:t>(10)  Reading/Comprehension of Informational Text/Culture and History. Students analyze, make inferences and draw conclusions about the author's purpose in cultural, historical, and contemporary contexts and provide evidence from the text to support their understanding. Students are expected to explain the difference between a stated and an implied purpose for an expository text.</w:t>
      </w:r>
    </w:p>
    <w:p w:rsidR="002878C7" w:rsidRDefault="006F0480" w:rsidP="00531CD3">
      <w:pPr>
        <w:spacing w:before="100" w:after="100"/>
      </w:pPr>
      <w:r>
        <w:rPr>
          <w:rFonts w:ascii="Times New Roman" w:hAnsi="Times New Roman" w:cs="Times New Roman"/>
        </w:rPr>
        <w:t>(11)  Reading/Comprehension of Informational Text/Expository Text. Students analyze, make inferences and draw conclusions about expository text and provide evidence from text to support their understanding. Students are expected to:</w:t>
      </w:r>
    </w:p>
    <w:p w:rsidR="002878C7" w:rsidRDefault="006F0480" w:rsidP="00531CD3">
      <w:pPr>
        <w:spacing w:before="100" w:after="100"/>
        <w:ind w:firstLine="720"/>
      </w:pPr>
      <w:r>
        <w:rPr>
          <w:rFonts w:ascii="Times New Roman" w:hAnsi="Times New Roman" w:cs="Times New Roman"/>
        </w:rPr>
        <w:t>(A)  </w:t>
      </w:r>
      <w:r w:rsidR="000241DF">
        <w:rPr>
          <w:rFonts w:ascii="Times New Roman" w:hAnsi="Times New Roman" w:cs="Times New Roman"/>
        </w:rPr>
        <w:t>Summarize</w:t>
      </w:r>
      <w:r>
        <w:rPr>
          <w:rFonts w:ascii="Times New Roman" w:hAnsi="Times New Roman" w:cs="Times New Roman"/>
        </w:rPr>
        <w:t xml:space="preserve"> the main idea and supporting details in text in ways that maintain meaning;</w:t>
      </w:r>
    </w:p>
    <w:p w:rsidR="002878C7" w:rsidRDefault="006F0480" w:rsidP="00531CD3">
      <w:pPr>
        <w:spacing w:before="100" w:after="100"/>
        <w:ind w:firstLine="720"/>
      </w:pPr>
      <w:r>
        <w:rPr>
          <w:rFonts w:ascii="Times New Roman" w:hAnsi="Times New Roman" w:cs="Times New Roman"/>
        </w:rPr>
        <w:t>(B)  </w:t>
      </w:r>
      <w:r w:rsidR="000241DF">
        <w:rPr>
          <w:rFonts w:ascii="Times New Roman" w:hAnsi="Times New Roman" w:cs="Times New Roman"/>
        </w:rPr>
        <w:t>Distinguish</w:t>
      </w:r>
      <w:r>
        <w:rPr>
          <w:rFonts w:ascii="Times New Roman" w:hAnsi="Times New Roman" w:cs="Times New Roman"/>
        </w:rPr>
        <w:t xml:space="preserve"> fact from opinion in a text and explain how to verify what is a fact;</w:t>
      </w:r>
    </w:p>
    <w:p w:rsidR="002878C7" w:rsidRDefault="006F0480" w:rsidP="00531CD3">
      <w:pPr>
        <w:spacing w:before="100" w:after="100"/>
        <w:ind w:firstLine="720"/>
      </w:pPr>
      <w:r>
        <w:rPr>
          <w:rFonts w:ascii="Times New Roman" w:hAnsi="Times New Roman" w:cs="Times New Roman"/>
        </w:rPr>
        <w:t>(C)  </w:t>
      </w:r>
      <w:r w:rsidR="000241DF">
        <w:rPr>
          <w:rFonts w:ascii="Times New Roman" w:hAnsi="Times New Roman" w:cs="Times New Roman"/>
        </w:rPr>
        <w:t>Describe</w:t>
      </w:r>
      <w:r>
        <w:rPr>
          <w:rFonts w:ascii="Times New Roman" w:hAnsi="Times New Roman" w:cs="Times New Roman"/>
        </w:rPr>
        <w:t xml:space="preserve"> explicit and implicit relationships among ideas in texts organized by cause-and-effect, sequence, or comparison; and</w:t>
      </w:r>
    </w:p>
    <w:p w:rsidR="002878C7" w:rsidRDefault="006F0480" w:rsidP="00031689">
      <w:pPr>
        <w:spacing w:before="100" w:after="100"/>
      </w:pPr>
      <w:r>
        <w:rPr>
          <w:rFonts w:ascii="Times New Roman" w:hAnsi="Times New Roman" w:cs="Times New Roman"/>
        </w:rPr>
        <w:t>(12)  Reading/Comprehension of Informational Text/Persuasive Text. Students analyze, make inferences and draw conclusions about persuasive text and provide evidence from text to support their analysis. Students are expected to explain how an author uses language to present information to influence what the reader thinks or does.</w:t>
      </w:r>
    </w:p>
    <w:p w:rsidR="00031689" w:rsidRDefault="00031689">
      <w:pPr>
        <w:rPr>
          <w:rFonts w:ascii="Times New Roman" w:hAnsi="Times New Roman" w:cs="Times New Roman"/>
          <w:b/>
          <w:u w:val="single"/>
        </w:rPr>
      </w:pPr>
    </w:p>
    <w:p w:rsidR="002878C7" w:rsidRDefault="006F0480">
      <w:r>
        <w:rPr>
          <w:rFonts w:ascii="Times New Roman" w:hAnsi="Times New Roman" w:cs="Times New Roman"/>
          <w:b/>
          <w:u w:val="single"/>
        </w:rPr>
        <w:t>Reading comprehension strategies</w:t>
      </w:r>
      <w:r w:rsidR="00031689">
        <w:rPr>
          <w:rFonts w:ascii="Times New Roman" w:hAnsi="Times New Roman" w:cs="Times New Roman"/>
          <w:b/>
          <w:u w:val="single"/>
        </w:rPr>
        <w:t>:</w:t>
      </w:r>
    </w:p>
    <w:p w:rsidR="006F0480" w:rsidRDefault="006F0480" w:rsidP="006F0480">
      <w:pPr>
        <w:rPr>
          <w:rFonts w:ascii="Times New Roman" w:hAnsi="Times New Roman" w:cs="Times New Roman"/>
          <w:b/>
        </w:rPr>
      </w:pPr>
      <w:r>
        <w:rPr>
          <w:rFonts w:ascii="Times New Roman" w:hAnsi="Times New Roman" w:cs="Times New Roman"/>
        </w:rPr>
        <w:tab/>
      </w:r>
      <w:r>
        <w:rPr>
          <w:rFonts w:ascii="Times New Roman" w:hAnsi="Times New Roman" w:cs="Times New Roman"/>
          <w:b/>
        </w:rPr>
        <w:t>Before</w:t>
      </w:r>
      <w:r w:rsidR="00DF7AF3">
        <w:rPr>
          <w:rFonts w:ascii="Times New Roman" w:hAnsi="Times New Roman" w:cs="Times New Roman"/>
        </w:rPr>
        <w:t xml:space="preserve"> </w:t>
      </w:r>
      <w:r w:rsidR="00DF7AF3">
        <w:rPr>
          <w:rFonts w:ascii="Times New Roman" w:hAnsi="Times New Roman" w:cs="Times New Roman"/>
          <w:b/>
        </w:rPr>
        <w:t>–</w:t>
      </w:r>
      <w:r w:rsidR="00DF7AF3">
        <w:rPr>
          <w:rFonts w:ascii="Times New Roman" w:hAnsi="Times New Roman" w:cs="Times New Roman"/>
        </w:rPr>
        <w:t xml:space="preserve"> </w:t>
      </w:r>
      <w:r w:rsidR="00DF7AF3" w:rsidRPr="00DF7AF3">
        <w:rPr>
          <w:rFonts w:ascii="Times New Roman" w:hAnsi="Times New Roman" w:cs="Times New Roman"/>
        </w:rPr>
        <w:t>Discuss some of the ghost stories or legends, and ask your students if they are familiar with some of these stories</w:t>
      </w:r>
      <w:r w:rsidR="00DF7AF3">
        <w:rPr>
          <w:rFonts w:ascii="Times New Roman" w:hAnsi="Times New Roman" w:cs="Times New Roman"/>
        </w:rPr>
        <w:t xml:space="preserve">. Do they have a different version of some stories? Let your </w:t>
      </w:r>
      <w:r w:rsidR="00DF7AF3">
        <w:rPr>
          <w:rFonts w:ascii="Times New Roman" w:hAnsi="Times New Roman" w:cs="Times New Roman"/>
        </w:rPr>
        <w:lastRenderedPageBreak/>
        <w:t xml:space="preserve">students know how ghost stories serve as warnings of what happens when you break rules. Ask students if they believe rules always keep us safe. Give the example of how in the story of </w:t>
      </w:r>
      <w:r w:rsidR="00DF7AF3">
        <w:rPr>
          <w:rFonts w:ascii="Times New Roman" w:hAnsi="Times New Roman" w:cs="Times New Roman"/>
          <w:i/>
        </w:rPr>
        <w:t>The Mirror</w:t>
      </w:r>
      <w:r w:rsidR="00DF7AF3">
        <w:rPr>
          <w:rFonts w:ascii="Times New Roman" w:hAnsi="Times New Roman" w:cs="Times New Roman"/>
        </w:rPr>
        <w:t xml:space="preserve"> the theft drove Marina crazy. Have the students give examples as to other times when stories they have heard present life lessons or rules.</w:t>
      </w:r>
    </w:p>
    <w:p w:rsidR="002878C7" w:rsidRDefault="006F0480" w:rsidP="006F0480">
      <w:pPr>
        <w:ind w:firstLine="720"/>
      </w:pPr>
      <w:r>
        <w:rPr>
          <w:rFonts w:ascii="Times New Roman" w:hAnsi="Times New Roman" w:cs="Times New Roman"/>
          <w:b/>
        </w:rPr>
        <w:t>During –</w:t>
      </w:r>
      <w:r>
        <w:rPr>
          <w:rFonts w:ascii="Times New Roman" w:hAnsi="Times New Roman" w:cs="Times New Roman"/>
        </w:rPr>
        <w:t xml:space="preserve"> </w:t>
      </w:r>
      <w:r w:rsidR="00DF7AF3">
        <w:rPr>
          <w:rFonts w:ascii="Times New Roman" w:hAnsi="Times New Roman" w:cs="Times New Roman"/>
        </w:rPr>
        <w:t xml:space="preserve">Have the students write down what happens in each story. They might also </w:t>
      </w:r>
      <w:r w:rsidR="003914B0">
        <w:rPr>
          <w:rFonts w:ascii="Times New Roman" w:hAnsi="Times New Roman" w:cs="Times New Roman"/>
        </w:rPr>
        <w:t xml:space="preserve">brainstorm and discuss with classmates </w:t>
      </w:r>
      <w:r w:rsidR="00DF7AF3">
        <w:rPr>
          <w:rFonts w:ascii="Times New Roman" w:hAnsi="Times New Roman" w:cs="Times New Roman"/>
        </w:rPr>
        <w:t xml:space="preserve">what lesson they think readers or listeners might get from each story. </w:t>
      </w:r>
    </w:p>
    <w:p w:rsidR="006F0480" w:rsidRDefault="006F0480" w:rsidP="006F0480">
      <w:pPr>
        <w:ind w:firstLine="720"/>
        <w:rPr>
          <w:rFonts w:ascii="Times New Roman" w:hAnsi="Times New Roman" w:cs="Times New Roman"/>
        </w:rPr>
      </w:pPr>
      <w:r>
        <w:rPr>
          <w:rFonts w:ascii="Times New Roman" w:hAnsi="Times New Roman" w:cs="Times New Roman"/>
          <w:b/>
        </w:rPr>
        <w:t xml:space="preserve">After – </w:t>
      </w:r>
      <w:r>
        <w:rPr>
          <w:rFonts w:ascii="Times New Roman" w:hAnsi="Times New Roman" w:cs="Times New Roman"/>
        </w:rPr>
        <w:t>Have the students re-enact one of their favori</w:t>
      </w:r>
      <w:r w:rsidR="003914B0">
        <w:rPr>
          <w:rFonts w:ascii="Times New Roman" w:hAnsi="Times New Roman" w:cs="Times New Roman"/>
        </w:rPr>
        <w:t>te stories in the book. Perhaps</w:t>
      </w:r>
      <w:r>
        <w:rPr>
          <w:rFonts w:ascii="Times New Roman" w:hAnsi="Times New Roman" w:cs="Times New Roman"/>
        </w:rPr>
        <w:t xml:space="preserve"> you may want to have the students practice parts of the story for a week and the next week they perform the “play” of the story. Offer an Art &amp; Crafts afternoon to make props. </w:t>
      </w:r>
    </w:p>
    <w:p w:rsidR="002878C7" w:rsidRDefault="002878C7" w:rsidP="006F0480">
      <w:pPr>
        <w:ind w:firstLine="720"/>
      </w:pPr>
    </w:p>
    <w:p w:rsidR="00E065DF" w:rsidRPr="00E065DF" w:rsidRDefault="006F0480" w:rsidP="00E065DF">
      <w:r>
        <w:rPr>
          <w:rFonts w:ascii="Times New Roman" w:hAnsi="Times New Roman" w:cs="Times New Roman"/>
          <w:b/>
          <w:u w:val="single"/>
        </w:rPr>
        <w:t>Writing/composition prompts:</w:t>
      </w:r>
    </w:p>
    <w:p w:rsidR="003914B0" w:rsidRPr="003914B0" w:rsidRDefault="003914B0" w:rsidP="003914B0">
      <w:pPr>
        <w:pStyle w:val="ListParagraph"/>
        <w:numPr>
          <w:ilvl w:val="0"/>
          <w:numId w:val="1"/>
        </w:numPr>
        <w:rPr>
          <w:rFonts w:ascii="Times New Roman" w:hAnsi="Times New Roman" w:cs="Times New Roman"/>
        </w:rPr>
      </w:pPr>
      <w:r>
        <w:rPr>
          <w:rFonts w:ascii="Times New Roman" w:hAnsi="Times New Roman" w:cs="Times New Roman"/>
        </w:rPr>
        <w:t>If the conversation about</w:t>
      </w:r>
      <w:r w:rsidR="006F0480" w:rsidRPr="003914B0">
        <w:rPr>
          <w:rFonts w:ascii="Times New Roman" w:hAnsi="Times New Roman" w:cs="Times New Roman"/>
        </w:rPr>
        <w:t xml:space="preserve"> the wonderful characteristics of the Rio Grande Valley interested the students</w:t>
      </w:r>
      <w:r>
        <w:rPr>
          <w:rFonts w:ascii="Times New Roman" w:hAnsi="Times New Roman" w:cs="Times New Roman"/>
        </w:rPr>
        <w:t>,</w:t>
      </w:r>
      <w:r w:rsidR="006F0480" w:rsidRPr="003914B0">
        <w:rPr>
          <w:rFonts w:ascii="Times New Roman" w:hAnsi="Times New Roman" w:cs="Times New Roman"/>
        </w:rPr>
        <w:t xml:space="preserve"> let them have a turn at bragging about their home</w:t>
      </w:r>
      <w:r>
        <w:rPr>
          <w:rFonts w:ascii="Times New Roman" w:hAnsi="Times New Roman" w:cs="Times New Roman"/>
        </w:rPr>
        <w:t>town area a little bit. Perhaps</w:t>
      </w:r>
      <w:r w:rsidR="006F0480" w:rsidRPr="003914B0">
        <w:rPr>
          <w:rFonts w:ascii="Times New Roman" w:hAnsi="Times New Roman" w:cs="Times New Roman"/>
        </w:rPr>
        <w:t xml:space="preserve"> let them brag about the favorite things in their home or neighborhood. No matter how small the treasure, let students know n</w:t>
      </w:r>
      <w:r>
        <w:rPr>
          <w:rFonts w:ascii="Times New Roman" w:hAnsi="Times New Roman" w:cs="Times New Roman"/>
        </w:rPr>
        <w:t>o matter how simple a home may be, it</w:t>
      </w:r>
      <w:r w:rsidR="006F0480" w:rsidRPr="003914B0">
        <w:rPr>
          <w:rFonts w:ascii="Times New Roman" w:hAnsi="Times New Roman" w:cs="Times New Roman"/>
        </w:rPr>
        <w:t xml:space="preserve"> is just as special as </w:t>
      </w:r>
      <w:r>
        <w:rPr>
          <w:rFonts w:ascii="Times New Roman" w:hAnsi="Times New Roman" w:cs="Times New Roman"/>
        </w:rPr>
        <w:t>other people’s homes or regions</w:t>
      </w:r>
      <w:r w:rsidR="006F0480" w:rsidRPr="003914B0">
        <w:rPr>
          <w:rFonts w:ascii="Times New Roman" w:hAnsi="Times New Roman" w:cs="Times New Roman"/>
        </w:rPr>
        <w:t>. Most of all, teach them that home is where their friends and loved ones are</w:t>
      </w:r>
      <w:r>
        <w:rPr>
          <w:rFonts w:ascii="Times New Roman" w:hAnsi="Times New Roman" w:cs="Times New Roman"/>
        </w:rPr>
        <w:t>,</w:t>
      </w:r>
      <w:r w:rsidR="006F0480" w:rsidRPr="003914B0">
        <w:rPr>
          <w:rFonts w:ascii="Times New Roman" w:hAnsi="Times New Roman" w:cs="Times New Roman"/>
        </w:rPr>
        <w:t xml:space="preserve"> because that is what matters </w:t>
      </w:r>
      <w:r>
        <w:rPr>
          <w:rFonts w:ascii="Times New Roman" w:hAnsi="Times New Roman" w:cs="Times New Roman"/>
        </w:rPr>
        <w:t>most</w:t>
      </w:r>
      <w:r w:rsidR="006F0480" w:rsidRPr="003914B0">
        <w:rPr>
          <w:rFonts w:ascii="Times New Roman" w:hAnsi="Times New Roman" w:cs="Times New Roman"/>
        </w:rPr>
        <w:t>.</w:t>
      </w:r>
    </w:p>
    <w:p w:rsidR="003914B0" w:rsidRPr="003914B0" w:rsidRDefault="006F0480" w:rsidP="003914B0">
      <w:pPr>
        <w:pStyle w:val="ListParagraph"/>
        <w:numPr>
          <w:ilvl w:val="0"/>
          <w:numId w:val="1"/>
        </w:numPr>
      </w:pPr>
      <w:r w:rsidRPr="003914B0">
        <w:rPr>
          <w:rFonts w:ascii="Times New Roman" w:hAnsi="Times New Roman" w:cs="Times New Roman"/>
        </w:rPr>
        <w:t>Invite the students to investigate different historical haunted stories in their area. There are some famous historical areas with high-profile haunting stories. You could make this a history report type of assignment by having students look up the historical dates and events of recognition that surround a haunted spot. For example, in a school located in the Rio Grande Valley</w:t>
      </w:r>
      <w:r w:rsidR="003914B0">
        <w:rPr>
          <w:rFonts w:ascii="Times New Roman" w:hAnsi="Times New Roman" w:cs="Times New Roman"/>
        </w:rPr>
        <w:t>, the school district’s</w:t>
      </w:r>
      <w:r w:rsidRPr="003914B0">
        <w:rPr>
          <w:rFonts w:ascii="Times New Roman" w:hAnsi="Times New Roman" w:cs="Times New Roman"/>
        </w:rPr>
        <w:t xml:space="preserve"> main office was part of an old military fort. In this sense</w:t>
      </w:r>
      <w:r w:rsidR="003914B0">
        <w:rPr>
          <w:rFonts w:ascii="Times New Roman" w:hAnsi="Times New Roman" w:cs="Times New Roman"/>
        </w:rPr>
        <w:t>,</w:t>
      </w:r>
      <w:r w:rsidRPr="003914B0">
        <w:rPr>
          <w:rFonts w:ascii="Times New Roman" w:hAnsi="Times New Roman" w:cs="Times New Roman"/>
        </w:rPr>
        <w:t xml:space="preserve"> haunted stories can become a unique tool for history projects.</w:t>
      </w:r>
    </w:p>
    <w:p w:rsidR="002878C7" w:rsidRDefault="006F0480" w:rsidP="003914B0">
      <w:pPr>
        <w:pStyle w:val="ListParagraph"/>
        <w:numPr>
          <w:ilvl w:val="0"/>
          <w:numId w:val="1"/>
        </w:numPr>
      </w:pPr>
      <w:r w:rsidRPr="003914B0">
        <w:rPr>
          <w:rFonts w:ascii="Times New Roman" w:hAnsi="Times New Roman" w:cs="Times New Roman"/>
        </w:rPr>
        <w:t>If you and your students decide to re-enact one of their favorite stories from the book</w:t>
      </w:r>
      <w:r w:rsidR="003914B0">
        <w:rPr>
          <w:rFonts w:ascii="Times New Roman" w:hAnsi="Times New Roman" w:cs="Times New Roman"/>
        </w:rPr>
        <w:t>,</w:t>
      </w:r>
      <w:r w:rsidRPr="003914B0">
        <w:rPr>
          <w:rFonts w:ascii="Times New Roman" w:hAnsi="Times New Roman" w:cs="Times New Roman"/>
        </w:rPr>
        <w:t xml:space="preserve"> take advantage of this creative process t</w:t>
      </w:r>
      <w:r w:rsidR="003914B0">
        <w:rPr>
          <w:rFonts w:ascii="Times New Roman" w:hAnsi="Times New Roman" w:cs="Times New Roman"/>
        </w:rPr>
        <w:t>o make them junior s</w:t>
      </w:r>
      <w:r w:rsidRPr="003914B0">
        <w:rPr>
          <w:rFonts w:ascii="Times New Roman" w:hAnsi="Times New Roman" w:cs="Times New Roman"/>
        </w:rPr>
        <w:t xml:space="preserve">cript writers. </w:t>
      </w:r>
      <w:r w:rsidR="003914B0">
        <w:rPr>
          <w:rFonts w:ascii="Times New Roman" w:hAnsi="Times New Roman" w:cs="Times New Roman"/>
        </w:rPr>
        <w:t>Help</w:t>
      </w:r>
      <w:r w:rsidRPr="003914B0">
        <w:rPr>
          <w:rFonts w:ascii="Times New Roman" w:hAnsi="Times New Roman" w:cs="Times New Roman"/>
        </w:rPr>
        <w:t xml:space="preserve"> the students re-write the story into </w:t>
      </w:r>
      <w:r w:rsidR="003914B0">
        <w:rPr>
          <w:rFonts w:ascii="Times New Roman" w:hAnsi="Times New Roman" w:cs="Times New Roman"/>
        </w:rPr>
        <w:t>drama format. Introducing them to script</w:t>
      </w:r>
      <w:r w:rsidRPr="003914B0">
        <w:rPr>
          <w:rFonts w:ascii="Times New Roman" w:hAnsi="Times New Roman" w:cs="Times New Roman"/>
        </w:rPr>
        <w:t>writing may activate a student</w:t>
      </w:r>
      <w:r w:rsidR="003914B0">
        <w:rPr>
          <w:rFonts w:ascii="Times New Roman" w:hAnsi="Times New Roman" w:cs="Times New Roman"/>
        </w:rPr>
        <w:t>’</w:t>
      </w:r>
      <w:r w:rsidRPr="003914B0">
        <w:rPr>
          <w:rFonts w:ascii="Times New Roman" w:hAnsi="Times New Roman" w:cs="Times New Roman"/>
        </w:rPr>
        <w:t>s untapped imagination the</w:t>
      </w:r>
      <w:r w:rsidR="003914B0">
        <w:rPr>
          <w:rFonts w:ascii="Times New Roman" w:hAnsi="Times New Roman" w:cs="Times New Roman"/>
        </w:rPr>
        <w:t>y</w:t>
      </w:r>
      <w:r w:rsidRPr="003914B0">
        <w:rPr>
          <w:rFonts w:ascii="Times New Roman" w:hAnsi="Times New Roman" w:cs="Times New Roman"/>
        </w:rPr>
        <w:t xml:space="preserve"> never knew they had. </w:t>
      </w:r>
    </w:p>
    <w:p w:rsidR="009E7F43" w:rsidRDefault="009E7F43">
      <w:pPr>
        <w:rPr>
          <w:rFonts w:ascii="Times New Roman" w:hAnsi="Times New Roman" w:cs="Times New Roman"/>
          <w:b/>
          <w:u w:val="single"/>
        </w:rPr>
      </w:pPr>
    </w:p>
    <w:p w:rsidR="002878C7" w:rsidRDefault="006F0480">
      <w:r>
        <w:rPr>
          <w:rFonts w:ascii="Times New Roman" w:hAnsi="Times New Roman" w:cs="Times New Roman"/>
          <w:b/>
          <w:u w:val="single"/>
        </w:rPr>
        <w:t>Vocabulary:</w:t>
      </w:r>
    </w:p>
    <w:p w:rsidR="002878C7" w:rsidRDefault="006F0480" w:rsidP="003914B0">
      <w:r>
        <w:rPr>
          <w:rFonts w:ascii="Times New Roman" w:hAnsi="Times New Roman" w:cs="Times New Roman"/>
        </w:rPr>
        <w:t>Elongated (1) – abnormally long.</w:t>
      </w:r>
    </w:p>
    <w:p w:rsidR="002878C7" w:rsidRDefault="003914B0" w:rsidP="003914B0">
      <w:r>
        <w:rPr>
          <w:rFonts w:ascii="Times New Roman" w:hAnsi="Times New Roman" w:cs="Times New Roman"/>
        </w:rPr>
        <w:t xml:space="preserve">Talons (7) – </w:t>
      </w:r>
      <w:r w:rsidR="006F0480">
        <w:rPr>
          <w:rFonts w:ascii="Times New Roman" w:hAnsi="Times New Roman" w:cs="Times New Roman"/>
        </w:rPr>
        <w:t>claw</w:t>
      </w:r>
      <w:r>
        <w:rPr>
          <w:rFonts w:ascii="Times New Roman" w:hAnsi="Times New Roman" w:cs="Times New Roman"/>
        </w:rPr>
        <w:t>s</w:t>
      </w:r>
      <w:r w:rsidR="006F0480">
        <w:rPr>
          <w:rFonts w:ascii="Times New Roman" w:hAnsi="Times New Roman" w:cs="Times New Roman"/>
        </w:rPr>
        <w:t>.</w:t>
      </w:r>
    </w:p>
    <w:p w:rsidR="002878C7" w:rsidRDefault="006F0480" w:rsidP="003914B0">
      <w:r>
        <w:rPr>
          <w:rFonts w:ascii="Times New Roman" w:hAnsi="Times New Roman" w:cs="Times New Roman"/>
        </w:rPr>
        <w:t>Jagged (8) – having rough, sharp points protruding.</w:t>
      </w:r>
    </w:p>
    <w:p w:rsidR="002878C7" w:rsidRDefault="006F0480" w:rsidP="003914B0">
      <w:r>
        <w:rPr>
          <w:rFonts w:ascii="Times New Roman" w:hAnsi="Times New Roman" w:cs="Times New Roman"/>
        </w:rPr>
        <w:t>Gestured (8) – signal</w:t>
      </w:r>
      <w:r w:rsidR="009E7F43">
        <w:rPr>
          <w:rFonts w:ascii="Times New Roman" w:hAnsi="Times New Roman" w:cs="Times New Roman"/>
        </w:rPr>
        <w:t>ed</w:t>
      </w:r>
      <w:r>
        <w:rPr>
          <w:rFonts w:ascii="Times New Roman" w:hAnsi="Times New Roman" w:cs="Times New Roman"/>
        </w:rPr>
        <w:t xml:space="preserve">, </w:t>
      </w:r>
      <w:r w:rsidR="009E7F43">
        <w:rPr>
          <w:rFonts w:ascii="Times New Roman" w:hAnsi="Times New Roman" w:cs="Times New Roman"/>
        </w:rPr>
        <w:t xml:space="preserve">made a </w:t>
      </w:r>
      <w:r>
        <w:rPr>
          <w:rFonts w:ascii="Times New Roman" w:hAnsi="Times New Roman" w:cs="Times New Roman"/>
        </w:rPr>
        <w:t>motion, wave</w:t>
      </w:r>
      <w:r w:rsidR="009E7F43">
        <w:rPr>
          <w:rFonts w:ascii="Times New Roman" w:hAnsi="Times New Roman" w:cs="Times New Roman"/>
        </w:rPr>
        <w:t>d</w:t>
      </w:r>
      <w:r>
        <w:rPr>
          <w:rFonts w:ascii="Times New Roman" w:hAnsi="Times New Roman" w:cs="Times New Roman"/>
        </w:rPr>
        <w:t>, indicate</w:t>
      </w:r>
      <w:r w:rsidR="009E7F43">
        <w:rPr>
          <w:rFonts w:ascii="Times New Roman" w:hAnsi="Times New Roman" w:cs="Times New Roman"/>
        </w:rPr>
        <w:t>d</w:t>
      </w:r>
      <w:r>
        <w:rPr>
          <w:rFonts w:ascii="Times New Roman" w:hAnsi="Times New Roman" w:cs="Times New Roman"/>
        </w:rPr>
        <w:t>.</w:t>
      </w:r>
    </w:p>
    <w:p w:rsidR="002878C7" w:rsidRDefault="009E7F43" w:rsidP="003914B0">
      <w:r>
        <w:rPr>
          <w:rFonts w:ascii="Times New Roman" w:hAnsi="Times New Roman" w:cs="Times New Roman"/>
        </w:rPr>
        <w:t>Quivering (14) - trembling or shaking</w:t>
      </w:r>
      <w:r w:rsidR="006F0480">
        <w:rPr>
          <w:rFonts w:ascii="Times New Roman" w:hAnsi="Times New Roman" w:cs="Times New Roman"/>
        </w:rPr>
        <w:t xml:space="preserve"> with a slight rapid motion.</w:t>
      </w:r>
    </w:p>
    <w:p w:rsidR="002878C7" w:rsidRDefault="006F0480" w:rsidP="003914B0">
      <w:r>
        <w:rPr>
          <w:rFonts w:ascii="Times New Roman" w:hAnsi="Times New Roman" w:cs="Times New Roman"/>
        </w:rPr>
        <w:t>Humane (15) – having or showing compassion or benevolence.</w:t>
      </w:r>
    </w:p>
    <w:p w:rsidR="002878C7" w:rsidRDefault="009E7F43" w:rsidP="003914B0">
      <w:r>
        <w:rPr>
          <w:rFonts w:ascii="Times New Roman" w:hAnsi="Times New Roman" w:cs="Times New Roman"/>
        </w:rPr>
        <w:t>Hypnotize</w:t>
      </w:r>
      <w:r w:rsidR="006F0480">
        <w:rPr>
          <w:rFonts w:ascii="Times New Roman" w:hAnsi="Times New Roman" w:cs="Times New Roman"/>
        </w:rPr>
        <w:t xml:space="preserve"> (16) – </w:t>
      </w:r>
      <w:r>
        <w:rPr>
          <w:rFonts w:ascii="Times New Roman" w:hAnsi="Times New Roman" w:cs="Times New Roman"/>
        </w:rPr>
        <w:t xml:space="preserve">to </w:t>
      </w:r>
      <w:r w:rsidR="006F0480">
        <w:rPr>
          <w:rFonts w:ascii="Times New Roman" w:hAnsi="Times New Roman" w:cs="Times New Roman"/>
        </w:rPr>
        <w:t>capture the whole attention of someone.</w:t>
      </w:r>
    </w:p>
    <w:p w:rsidR="002878C7" w:rsidRDefault="006F0480" w:rsidP="003914B0">
      <w:r>
        <w:rPr>
          <w:rFonts w:ascii="Times New Roman" w:hAnsi="Times New Roman" w:cs="Times New Roman"/>
        </w:rPr>
        <w:t>Elapsed (27) – time passed or gone by.</w:t>
      </w:r>
    </w:p>
    <w:p w:rsidR="002878C7" w:rsidRDefault="006F0480" w:rsidP="003914B0">
      <w:r>
        <w:rPr>
          <w:rFonts w:ascii="Times New Roman" w:hAnsi="Times New Roman" w:cs="Times New Roman"/>
        </w:rPr>
        <w:t>Quarrel (30) – an angry argument or disagreement.</w:t>
      </w:r>
    </w:p>
    <w:p w:rsidR="002878C7" w:rsidRDefault="006F0480" w:rsidP="003914B0">
      <w:r>
        <w:rPr>
          <w:rFonts w:ascii="Times New Roman" w:hAnsi="Times New Roman" w:cs="Times New Roman"/>
        </w:rPr>
        <w:t>Inexplicably (30) – incapable of being explained.</w:t>
      </w:r>
    </w:p>
    <w:p w:rsidR="002878C7" w:rsidRDefault="009E7F43" w:rsidP="003914B0">
      <w:r>
        <w:rPr>
          <w:rFonts w:ascii="Times New Roman" w:hAnsi="Times New Roman" w:cs="Times New Roman"/>
        </w:rPr>
        <w:t>Scan</w:t>
      </w:r>
      <w:r w:rsidR="006F0480">
        <w:rPr>
          <w:rFonts w:ascii="Times New Roman" w:hAnsi="Times New Roman" w:cs="Times New Roman"/>
        </w:rPr>
        <w:t xml:space="preserve"> (34) – </w:t>
      </w:r>
      <w:r>
        <w:rPr>
          <w:rFonts w:ascii="Times New Roman" w:hAnsi="Times New Roman" w:cs="Times New Roman"/>
        </w:rPr>
        <w:t>to study</w:t>
      </w:r>
      <w:r w:rsidR="006F0480">
        <w:rPr>
          <w:rFonts w:ascii="Times New Roman" w:hAnsi="Times New Roman" w:cs="Times New Roman"/>
        </w:rPr>
        <w:t xml:space="preserve"> something carefully in order to detect some feature.</w:t>
      </w:r>
    </w:p>
    <w:p w:rsidR="002878C7" w:rsidRDefault="006F0480" w:rsidP="003914B0">
      <w:r>
        <w:rPr>
          <w:rFonts w:ascii="Times New Roman" w:hAnsi="Times New Roman" w:cs="Times New Roman"/>
        </w:rPr>
        <w:t>Visage (48) – the face or appearance.</w:t>
      </w:r>
    </w:p>
    <w:p w:rsidR="002878C7" w:rsidRDefault="006F0480" w:rsidP="003914B0">
      <w:r>
        <w:rPr>
          <w:rFonts w:ascii="Times New Roman" w:hAnsi="Times New Roman" w:cs="Times New Roman"/>
        </w:rPr>
        <w:t>Impervious (85) – incapable of being injured.</w:t>
      </w:r>
    </w:p>
    <w:p w:rsidR="002878C7" w:rsidRDefault="006F0480" w:rsidP="003914B0">
      <w:r>
        <w:rPr>
          <w:rFonts w:ascii="Times New Roman" w:hAnsi="Times New Roman" w:cs="Times New Roman"/>
        </w:rPr>
        <w:t>Horrendous (64) – extremely unpleasant, horrifying, or terrible.</w:t>
      </w:r>
    </w:p>
    <w:p w:rsidR="002878C7" w:rsidRDefault="009E7F43" w:rsidP="003914B0">
      <w:r>
        <w:rPr>
          <w:rFonts w:ascii="Times New Roman" w:hAnsi="Times New Roman" w:cs="Times New Roman"/>
        </w:rPr>
        <w:t>Decline</w:t>
      </w:r>
      <w:r w:rsidR="006F0480">
        <w:rPr>
          <w:rFonts w:ascii="Times New Roman" w:hAnsi="Times New Roman" w:cs="Times New Roman"/>
        </w:rPr>
        <w:t xml:space="preserve"> (64) – </w:t>
      </w:r>
      <w:r>
        <w:rPr>
          <w:rFonts w:ascii="Times New Roman" w:hAnsi="Times New Roman" w:cs="Times New Roman"/>
        </w:rPr>
        <w:t xml:space="preserve">to </w:t>
      </w:r>
      <w:r w:rsidR="006F0480">
        <w:rPr>
          <w:rFonts w:ascii="Times New Roman" w:hAnsi="Times New Roman" w:cs="Times New Roman"/>
        </w:rPr>
        <w:t xml:space="preserve">politely refuse. </w:t>
      </w:r>
    </w:p>
    <w:p w:rsidR="002878C7" w:rsidRDefault="009E7F43" w:rsidP="003914B0">
      <w:r>
        <w:rPr>
          <w:rFonts w:ascii="Times New Roman" w:hAnsi="Times New Roman" w:cs="Times New Roman"/>
        </w:rPr>
        <w:t>Exclaimed (64) – cried out suddenly</w:t>
      </w:r>
      <w:r w:rsidR="006F0480">
        <w:rPr>
          <w:rFonts w:ascii="Times New Roman" w:hAnsi="Times New Roman" w:cs="Times New Roman"/>
        </w:rPr>
        <w:t xml:space="preserve"> in surprise, </w:t>
      </w:r>
      <w:r w:rsidR="000241DF">
        <w:rPr>
          <w:rFonts w:ascii="Times New Roman" w:hAnsi="Times New Roman" w:cs="Times New Roman"/>
        </w:rPr>
        <w:t>anger</w:t>
      </w:r>
      <w:bookmarkStart w:id="0" w:name="_GoBack"/>
      <w:bookmarkEnd w:id="0"/>
      <w:r w:rsidR="006F0480">
        <w:rPr>
          <w:rFonts w:ascii="Times New Roman" w:hAnsi="Times New Roman" w:cs="Times New Roman"/>
        </w:rPr>
        <w:t xml:space="preserve"> or pain.</w:t>
      </w:r>
    </w:p>
    <w:p w:rsidR="002878C7" w:rsidRDefault="006F0480" w:rsidP="003914B0">
      <w:r>
        <w:rPr>
          <w:rFonts w:ascii="Times New Roman" w:hAnsi="Times New Roman" w:cs="Times New Roman"/>
        </w:rPr>
        <w:lastRenderedPageBreak/>
        <w:t>Perplexed (76) – completely puzzled.</w:t>
      </w:r>
    </w:p>
    <w:p w:rsidR="009E7F43" w:rsidRDefault="009E7F43">
      <w:pPr>
        <w:rPr>
          <w:rFonts w:ascii="Times New Roman" w:hAnsi="Times New Roman" w:cs="Times New Roman"/>
          <w:b/>
          <w:u w:val="single"/>
        </w:rPr>
      </w:pPr>
    </w:p>
    <w:p w:rsidR="002878C7" w:rsidRDefault="009E7F43">
      <w:r>
        <w:rPr>
          <w:rFonts w:ascii="Times New Roman" w:hAnsi="Times New Roman" w:cs="Times New Roman"/>
          <w:b/>
          <w:u w:val="single"/>
        </w:rPr>
        <w:t>Discussion Q</w:t>
      </w:r>
      <w:r w:rsidR="006F0480">
        <w:rPr>
          <w:rFonts w:ascii="Times New Roman" w:hAnsi="Times New Roman" w:cs="Times New Roman"/>
          <w:b/>
          <w:u w:val="single"/>
        </w:rPr>
        <w:t>uestions:</w:t>
      </w:r>
      <w:r w:rsidR="006F0480">
        <w:rPr>
          <w:rFonts w:ascii="Times New Roman" w:hAnsi="Times New Roman" w:cs="Times New Roman"/>
        </w:rPr>
        <w:t xml:space="preserve"> </w:t>
      </w:r>
    </w:p>
    <w:p w:rsidR="002878C7" w:rsidRDefault="009E7F43" w:rsidP="009E7F43">
      <w:r>
        <w:rPr>
          <w:rFonts w:ascii="Times New Roman" w:hAnsi="Times New Roman" w:cs="Times New Roman"/>
        </w:rPr>
        <w:t xml:space="preserve">1) </w:t>
      </w:r>
      <w:r w:rsidR="006F0480">
        <w:rPr>
          <w:rFonts w:ascii="Times New Roman" w:hAnsi="Times New Roman" w:cs="Times New Roman"/>
        </w:rPr>
        <w:t xml:space="preserve">Ask your students </w:t>
      </w:r>
      <w:r>
        <w:rPr>
          <w:rFonts w:ascii="Times New Roman" w:hAnsi="Times New Roman" w:cs="Times New Roman"/>
        </w:rPr>
        <w:t xml:space="preserve">to tell </w:t>
      </w:r>
      <w:r w:rsidR="006F0480">
        <w:rPr>
          <w:rFonts w:ascii="Times New Roman" w:hAnsi="Times New Roman" w:cs="Times New Roman"/>
        </w:rPr>
        <w:t>which story wa</w:t>
      </w:r>
      <w:r>
        <w:rPr>
          <w:rFonts w:ascii="Times New Roman" w:hAnsi="Times New Roman" w:cs="Times New Roman"/>
        </w:rPr>
        <w:t>s their favorite, and why.</w:t>
      </w:r>
    </w:p>
    <w:p w:rsidR="002878C7" w:rsidRDefault="009E7F43" w:rsidP="009E7F43">
      <w:r>
        <w:rPr>
          <w:rFonts w:ascii="Times New Roman" w:hAnsi="Times New Roman" w:cs="Times New Roman"/>
        </w:rPr>
        <w:t xml:space="preserve">2) </w:t>
      </w:r>
      <w:r w:rsidR="006F0480">
        <w:rPr>
          <w:rFonts w:ascii="Times New Roman" w:hAnsi="Times New Roman" w:cs="Times New Roman"/>
        </w:rPr>
        <w:t xml:space="preserve">Have the students </w:t>
      </w:r>
      <w:r>
        <w:rPr>
          <w:rFonts w:ascii="Times New Roman" w:hAnsi="Times New Roman" w:cs="Times New Roman"/>
        </w:rPr>
        <w:t>explain the lessons taught by various stories.</w:t>
      </w:r>
      <w:r w:rsidR="006F0480">
        <w:rPr>
          <w:rFonts w:ascii="Times New Roman" w:hAnsi="Times New Roman" w:cs="Times New Roman"/>
        </w:rPr>
        <w:t xml:space="preserve"> </w:t>
      </w:r>
      <w:r>
        <w:rPr>
          <w:rFonts w:ascii="Times New Roman" w:hAnsi="Times New Roman" w:cs="Times New Roman"/>
        </w:rPr>
        <w:t>Discuss whether stories are just for fun or need to have a meaning.</w:t>
      </w:r>
    </w:p>
    <w:p w:rsidR="002878C7" w:rsidRDefault="009E7F43" w:rsidP="009E7F43">
      <w:r>
        <w:rPr>
          <w:rFonts w:ascii="Times New Roman" w:hAnsi="Times New Roman" w:cs="Times New Roman"/>
        </w:rPr>
        <w:t xml:space="preserve">3) In “The Witch Owl,” why was the witch owl so angry? </w:t>
      </w:r>
    </w:p>
    <w:p w:rsidR="002878C7" w:rsidRDefault="009E7F43" w:rsidP="009E7F43">
      <w:r>
        <w:rPr>
          <w:rFonts w:ascii="Times New Roman" w:hAnsi="Times New Roman" w:cs="Times New Roman"/>
        </w:rPr>
        <w:t xml:space="preserve">4) </w:t>
      </w:r>
      <w:r w:rsidR="006F0480">
        <w:rPr>
          <w:rFonts w:ascii="Times New Roman" w:hAnsi="Times New Roman" w:cs="Times New Roman"/>
        </w:rPr>
        <w:t xml:space="preserve">Why is the story of revenge in </w:t>
      </w:r>
      <w:r>
        <w:rPr>
          <w:rFonts w:ascii="Times New Roman" w:hAnsi="Times New Roman" w:cs="Times New Roman"/>
        </w:rPr>
        <w:t xml:space="preserve">“The Witch’s Revenge” </w:t>
      </w:r>
      <w:r w:rsidR="006F0480">
        <w:rPr>
          <w:rFonts w:ascii="Times New Roman" w:hAnsi="Times New Roman" w:cs="Times New Roman"/>
        </w:rPr>
        <w:t>a great warning?</w:t>
      </w:r>
    </w:p>
    <w:p w:rsidR="002878C7" w:rsidRDefault="009E7F43" w:rsidP="009E7F43">
      <w:r>
        <w:rPr>
          <w:rFonts w:ascii="Times New Roman" w:hAnsi="Times New Roman" w:cs="Times New Roman"/>
        </w:rPr>
        <w:t xml:space="preserve">5) </w:t>
      </w:r>
      <w:r w:rsidR="006F0480">
        <w:rPr>
          <w:rFonts w:ascii="Times New Roman" w:hAnsi="Times New Roman" w:cs="Times New Roman"/>
        </w:rPr>
        <w:t>As in the tale of</w:t>
      </w:r>
      <w:r>
        <w:rPr>
          <w:rFonts w:ascii="Times New Roman" w:hAnsi="Times New Roman" w:cs="Times New Roman"/>
        </w:rPr>
        <w:t xml:space="preserve"> “The Elmendorf Beast,”</w:t>
      </w:r>
      <w:r w:rsidR="006F0480">
        <w:rPr>
          <w:rFonts w:ascii="Times New Roman" w:hAnsi="Times New Roman" w:cs="Times New Roman"/>
        </w:rPr>
        <w:t xml:space="preserve"> how far would you go to protect your pet?</w:t>
      </w:r>
    </w:p>
    <w:p w:rsidR="002878C7" w:rsidRDefault="009E7F43" w:rsidP="009E7F43">
      <w:r>
        <w:rPr>
          <w:rFonts w:ascii="Times New Roman" w:hAnsi="Times New Roman" w:cs="Times New Roman"/>
        </w:rPr>
        <w:t xml:space="preserve">6) </w:t>
      </w:r>
      <w:r w:rsidR="006F0480">
        <w:rPr>
          <w:rFonts w:ascii="Times New Roman" w:hAnsi="Times New Roman" w:cs="Times New Roman"/>
        </w:rPr>
        <w:t>Do you think the tale</w:t>
      </w:r>
      <w:r>
        <w:rPr>
          <w:rFonts w:ascii="Times New Roman" w:hAnsi="Times New Roman" w:cs="Times New Roman"/>
        </w:rPr>
        <w:t>s</w:t>
      </w:r>
      <w:r w:rsidR="006F0480">
        <w:rPr>
          <w:rFonts w:ascii="Times New Roman" w:hAnsi="Times New Roman" w:cs="Times New Roman"/>
        </w:rPr>
        <w:t xml:space="preserve"> of</w:t>
      </w:r>
      <w:r>
        <w:rPr>
          <w:rFonts w:ascii="Times New Roman" w:hAnsi="Times New Roman" w:cs="Times New Roman"/>
        </w:rPr>
        <w:t xml:space="preserve"> “Border Watch” and “The Man with the Burlap Sack”</w:t>
      </w:r>
      <w:r w:rsidR="006F0480">
        <w:rPr>
          <w:rFonts w:ascii="Times New Roman" w:hAnsi="Times New Roman" w:cs="Times New Roman"/>
        </w:rPr>
        <w:t xml:space="preserve"> are about the lesson of listening to when you’re told not to do something dangerous?</w:t>
      </w:r>
      <w:r>
        <w:rPr>
          <w:rFonts w:ascii="Times New Roman" w:hAnsi="Times New Roman" w:cs="Times New Roman"/>
        </w:rPr>
        <w:t xml:space="preserve"> </w:t>
      </w:r>
    </w:p>
    <w:p w:rsidR="002878C7" w:rsidRDefault="009E7F43" w:rsidP="009E7F43">
      <w:r>
        <w:rPr>
          <w:rFonts w:ascii="Times New Roman" w:hAnsi="Times New Roman" w:cs="Times New Roman"/>
        </w:rPr>
        <w:t xml:space="preserve">7) </w:t>
      </w:r>
      <w:r w:rsidR="006F0480">
        <w:rPr>
          <w:rFonts w:ascii="Times New Roman" w:hAnsi="Times New Roman" w:cs="Times New Roman"/>
        </w:rPr>
        <w:t xml:space="preserve">Did you prefer having the readings </w:t>
      </w:r>
      <w:r>
        <w:rPr>
          <w:rFonts w:ascii="Times New Roman" w:hAnsi="Times New Roman" w:cs="Times New Roman"/>
        </w:rPr>
        <w:t>read a</w:t>
      </w:r>
      <w:r w:rsidR="006F0480">
        <w:rPr>
          <w:rFonts w:ascii="Times New Roman" w:hAnsi="Times New Roman" w:cs="Times New Roman"/>
        </w:rPr>
        <w:t>loud</w:t>
      </w:r>
      <w:r>
        <w:rPr>
          <w:rFonts w:ascii="Times New Roman" w:hAnsi="Times New Roman" w:cs="Times New Roman"/>
        </w:rPr>
        <w:t xml:space="preserve">, </w:t>
      </w:r>
      <w:r w:rsidR="006F0480">
        <w:rPr>
          <w:rFonts w:ascii="Times New Roman" w:hAnsi="Times New Roman" w:cs="Times New Roman"/>
        </w:rPr>
        <w:t>listening to a video of them</w:t>
      </w:r>
      <w:r>
        <w:rPr>
          <w:rFonts w:ascii="Times New Roman" w:hAnsi="Times New Roman" w:cs="Times New Roman"/>
        </w:rPr>
        <w:t>, or reading them.</w:t>
      </w:r>
      <w:r w:rsidR="006F0480">
        <w:rPr>
          <w:rFonts w:ascii="Times New Roman" w:hAnsi="Times New Roman" w:cs="Times New Roman"/>
        </w:rPr>
        <w:t>?</w:t>
      </w:r>
    </w:p>
    <w:p w:rsidR="00E065DF" w:rsidRDefault="009E7F43" w:rsidP="009E7F43">
      <w:pPr>
        <w:rPr>
          <w:rFonts w:ascii="Times New Roman" w:hAnsi="Times New Roman" w:cs="Times New Roman"/>
        </w:rPr>
      </w:pPr>
      <w:r>
        <w:rPr>
          <w:rFonts w:ascii="Times New Roman" w:hAnsi="Times New Roman" w:cs="Times New Roman"/>
        </w:rPr>
        <w:t xml:space="preserve">8) </w:t>
      </w:r>
      <w:r w:rsidR="006F0480">
        <w:rPr>
          <w:rFonts w:ascii="Times New Roman" w:hAnsi="Times New Roman" w:cs="Times New Roman"/>
        </w:rPr>
        <w:t>In the story</w:t>
      </w:r>
      <w:r>
        <w:rPr>
          <w:rFonts w:ascii="Times New Roman" w:hAnsi="Times New Roman" w:cs="Times New Roman"/>
        </w:rPr>
        <w:t xml:space="preserve"> “Saints,” w</w:t>
      </w:r>
      <w:r w:rsidR="006F0480">
        <w:rPr>
          <w:rFonts w:ascii="Times New Roman" w:hAnsi="Times New Roman" w:cs="Times New Roman"/>
        </w:rPr>
        <w:t>hat are Armando’s attitudes toward his grandmother’s religious devotion and toward the saints (76)?</w:t>
      </w:r>
      <w:r>
        <w:t xml:space="preserve"> </w:t>
      </w:r>
      <w:r w:rsidR="006F0480">
        <w:rPr>
          <w:rFonts w:ascii="Times New Roman" w:hAnsi="Times New Roman" w:cs="Times New Roman"/>
        </w:rPr>
        <w:t>Do you think Armando will remain scared of church from what you read in the end?</w:t>
      </w:r>
      <w:r>
        <w:t xml:space="preserve"> </w:t>
      </w:r>
      <w:r w:rsidR="006F0480">
        <w:rPr>
          <w:rFonts w:ascii="Times New Roman" w:hAnsi="Times New Roman" w:cs="Times New Roman"/>
        </w:rPr>
        <w:t xml:space="preserve">How does the story’s last line make you feel: “The saints are now turning their backs on him” (80)? </w:t>
      </w:r>
    </w:p>
    <w:p w:rsidR="002878C7" w:rsidRDefault="00E065DF" w:rsidP="009E7F43">
      <w:r>
        <w:rPr>
          <w:rFonts w:ascii="Times New Roman" w:hAnsi="Times New Roman" w:cs="Times New Roman"/>
        </w:rPr>
        <w:t>9) Was there a story that you wished had a different ending? How would you like it to end?</w:t>
      </w:r>
    </w:p>
    <w:p w:rsidR="002878C7" w:rsidRDefault="002878C7"/>
    <w:p w:rsidR="009E7F43" w:rsidRDefault="006F0480">
      <w:pPr>
        <w:rPr>
          <w:rFonts w:ascii="Times New Roman" w:hAnsi="Times New Roman" w:cs="Times New Roman"/>
          <w:b/>
          <w:u w:val="single"/>
        </w:rPr>
      </w:pPr>
      <w:r>
        <w:rPr>
          <w:rFonts w:ascii="Times New Roman" w:hAnsi="Times New Roman" w:cs="Times New Roman"/>
          <w:b/>
          <w:u w:val="single"/>
        </w:rPr>
        <w:t>Extensions/Activities:</w:t>
      </w:r>
    </w:p>
    <w:p w:rsidR="002878C7" w:rsidRDefault="002878C7"/>
    <w:p w:rsidR="002878C7" w:rsidRDefault="00E065DF">
      <w:r>
        <w:rPr>
          <w:rFonts w:ascii="Times New Roman" w:hAnsi="Times New Roman" w:cs="Times New Roman"/>
        </w:rPr>
        <w:t xml:space="preserve">* </w:t>
      </w:r>
      <w:r w:rsidRPr="00E065DF">
        <w:rPr>
          <w:rFonts w:ascii="Times New Roman" w:hAnsi="Times New Roman" w:cs="Times New Roman"/>
        </w:rPr>
        <w:t>Art &amp; Crafts and</w:t>
      </w:r>
      <w:r>
        <w:rPr>
          <w:rFonts w:ascii="Times New Roman" w:hAnsi="Times New Roman" w:cs="Times New Roman"/>
        </w:rPr>
        <w:t xml:space="preserve"> l</w:t>
      </w:r>
      <w:r w:rsidR="006F0480">
        <w:rPr>
          <w:rFonts w:ascii="Times New Roman" w:hAnsi="Times New Roman" w:cs="Times New Roman"/>
        </w:rPr>
        <w:t>ite</w:t>
      </w:r>
      <w:r>
        <w:rPr>
          <w:rFonts w:ascii="Times New Roman" w:hAnsi="Times New Roman" w:cs="Times New Roman"/>
        </w:rPr>
        <w:t>rary analysis: Ha</w:t>
      </w:r>
      <w:r w:rsidR="006F0480">
        <w:rPr>
          <w:rFonts w:ascii="Times New Roman" w:hAnsi="Times New Roman" w:cs="Times New Roman"/>
        </w:rPr>
        <w:t>ve the students create a mixed media collage depicting their own interpretation of any o</w:t>
      </w:r>
      <w:r>
        <w:rPr>
          <w:rFonts w:ascii="Times New Roman" w:hAnsi="Times New Roman" w:cs="Times New Roman"/>
        </w:rPr>
        <w:t>f the stories in the collection</w:t>
      </w:r>
      <w:r w:rsidR="006F0480">
        <w:rPr>
          <w:rFonts w:ascii="Times New Roman" w:hAnsi="Times New Roman" w:cs="Times New Roman"/>
        </w:rPr>
        <w:t xml:space="preserve">. Compare how we have different creative ideas of imagination when playing the literary story out in our minds. This will give insight into how much potential we have in using our imaginations to create our own literary masterpieces. The imagination of each student will be made visual with the collage. </w:t>
      </w:r>
      <w:r>
        <w:rPr>
          <w:rFonts w:ascii="Times New Roman" w:hAnsi="Times New Roman" w:cs="Times New Roman"/>
        </w:rPr>
        <w:t>Here are possible</w:t>
      </w:r>
      <w:r w:rsidR="006F0480">
        <w:rPr>
          <w:rFonts w:ascii="Times New Roman" w:hAnsi="Times New Roman" w:cs="Times New Roman"/>
        </w:rPr>
        <w:t xml:space="preserve"> instructions</w:t>
      </w:r>
      <w:r>
        <w:rPr>
          <w:rFonts w:ascii="Times New Roman" w:hAnsi="Times New Roman" w:cs="Times New Roman"/>
        </w:rPr>
        <w:t>:</w:t>
      </w:r>
    </w:p>
    <w:p w:rsidR="002878C7" w:rsidRDefault="006F0480">
      <w:r>
        <w:rPr>
          <w:rFonts w:ascii="Times New Roman" w:hAnsi="Times New Roman" w:cs="Times New Roman"/>
        </w:rPr>
        <w:t>1) Find images. Flip through your magazines, looking for pictures yo</w:t>
      </w:r>
      <w:r w:rsidR="00E065DF">
        <w:rPr>
          <w:rFonts w:ascii="Times New Roman" w:hAnsi="Times New Roman" w:cs="Times New Roman"/>
        </w:rPr>
        <w:t>u find interesting and creative</w:t>
      </w:r>
      <w:r>
        <w:rPr>
          <w:rFonts w:ascii="Times New Roman" w:hAnsi="Times New Roman" w:cs="Times New Roman"/>
        </w:rPr>
        <w:t xml:space="preserve">. The images you pick can have a common theme of the story you chose. Cut out plenty of images so that you have more options at your disposal. </w:t>
      </w:r>
    </w:p>
    <w:p w:rsidR="002878C7" w:rsidRDefault="006F0480">
      <w:r>
        <w:rPr>
          <w:rFonts w:ascii="Times New Roman" w:hAnsi="Times New Roman" w:cs="Times New Roman"/>
        </w:rPr>
        <w:t>2) For a more visually interesting collage, don't just cut the images into squares or rectangles on the page. Instead, follow the lines in the photograph. For example, if you are cutting an image that has a road in it, cut along the dotted lines of the road as opposed to including the whole road in the photograph. You can also cut on the shadows of a person's face. Don't be afraid to cut off legs, heads or arms</w:t>
      </w:r>
      <w:r w:rsidR="00E065DF">
        <w:rPr>
          <w:rFonts w:ascii="Times New Roman" w:hAnsi="Times New Roman" w:cs="Times New Roman"/>
        </w:rPr>
        <w:t xml:space="preserve"> when getting pictures for your collage.</w:t>
      </w:r>
    </w:p>
    <w:p w:rsidR="002878C7" w:rsidRDefault="006F0480">
      <w:r>
        <w:rPr>
          <w:rFonts w:ascii="Times New Roman" w:hAnsi="Times New Roman" w:cs="Times New Roman"/>
        </w:rPr>
        <w:t>3) Third, find a background. After you have your main images, flip through the magazines again to find pictures that would work well as a background. These background pictures can be a solid color, or they can be a pattern. Background images aren't necessary, but it hides the backing material.</w:t>
      </w:r>
    </w:p>
    <w:p w:rsidR="002878C7" w:rsidRDefault="006F0480">
      <w:r>
        <w:rPr>
          <w:rFonts w:ascii="Times New Roman" w:hAnsi="Times New Roman" w:cs="Times New Roman"/>
        </w:rPr>
        <w:t>4) Choose your backing material. Once you have cut out all your images, choose a material to place these images to. It could be a piece of cut cardboard, foam board, or construction paper. A canvas adds a three-dimensional look to your collage, as it will stand off of the wall.</w:t>
      </w:r>
    </w:p>
    <w:p w:rsidR="002878C7" w:rsidRDefault="006F0480">
      <w:r>
        <w:rPr>
          <w:rFonts w:ascii="Times New Roman" w:hAnsi="Times New Roman" w:cs="Times New Roman"/>
        </w:rPr>
        <w:t>5) Decide how you want to lay your images out. You have a</w:t>
      </w:r>
      <w:r w:rsidR="00E065DF">
        <w:rPr>
          <w:rFonts w:ascii="Times New Roman" w:hAnsi="Times New Roman" w:cs="Times New Roman"/>
        </w:rPr>
        <w:t xml:space="preserve"> few options of how to do this: </w:t>
      </w:r>
      <w:r>
        <w:rPr>
          <w:rFonts w:ascii="Times New Roman" w:hAnsi="Times New Roman" w:cs="Times New Roman"/>
        </w:rPr>
        <w:t>you can overlap the images, you can fit the images together like a puzzle, you can space them apart for th</w:t>
      </w:r>
      <w:r w:rsidR="00E065DF">
        <w:rPr>
          <w:rFonts w:ascii="Times New Roman" w:hAnsi="Times New Roman" w:cs="Times New Roman"/>
        </w:rPr>
        <w:t>e overlapping or jigsaw style. I</w:t>
      </w:r>
      <w:r>
        <w:rPr>
          <w:rFonts w:ascii="Times New Roman" w:hAnsi="Times New Roman" w:cs="Times New Roman"/>
        </w:rPr>
        <w:t xml:space="preserve">t is helpful to have a solid background to cover. To cover a large area of the backing, </w:t>
      </w:r>
      <w:r w:rsidR="00E065DF">
        <w:rPr>
          <w:rFonts w:ascii="Times New Roman" w:hAnsi="Times New Roman" w:cs="Times New Roman"/>
        </w:rPr>
        <w:t>use,</w:t>
      </w:r>
      <w:r>
        <w:rPr>
          <w:rFonts w:ascii="Times New Roman" w:hAnsi="Times New Roman" w:cs="Times New Roman"/>
        </w:rPr>
        <w:t xml:space="preserve"> wrapping paper, scrapbook paper or construction paper. </w:t>
      </w:r>
    </w:p>
    <w:p w:rsidR="002878C7" w:rsidRDefault="006F0480">
      <w:r>
        <w:rPr>
          <w:rFonts w:ascii="Times New Roman" w:hAnsi="Times New Roman" w:cs="Times New Roman"/>
        </w:rPr>
        <w:lastRenderedPageBreak/>
        <w:t>6) Begin to piece the images together. Lay your backing material on the ground so that you have a flat surface. Next, lay your background on your backing material. If you are using wrapping paper, lay that down. If you are using simple patterned images, lay those down first.</w:t>
      </w:r>
    </w:p>
    <w:p w:rsidR="002878C7" w:rsidRDefault="006F0480">
      <w:r>
        <w:rPr>
          <w:rFonts w:ascii="Times New Roman" w:hAnsi="Times New Roman" w:cs="Times New Roman"/>
        </w:rPr>
        <w:t xml:space="preserve">7) Start to arrange your main images on top of the patterned ones. Do not glue or tape down the images until </w:t>
      </w:r>
      <w:r w:rsidR="00E065DF">
        <w:rPr>
          <w:rFonts w:ascii="Times New Roman" w:hAnsi="Times New Roman" w:cs="Times New Roman"/>
        </w:rPr>
        <w:t xml:space="preserve">after </w:t>
      </w:r>
      <w:r>
        <w:rPr>
          <w:rFonts w:ascii="Times New Roman" w:hAnsi="Times New Roman" w:cs="Times New Roman"/>
        </w:rPr>
        <w:t xml:space="preserve">you are sure that is where you want them. </w:t>
      </w:r>
      <w:r w:rsidR="00E065DF">
        <w:rPr>
          <w:rFonts w:ascii="Times New Roman" w:hAnsi="Times New Roman" w:cs="Times New Roman"/>
        </w:rPr>
        <w:t xml:space="preserve">Get someone else’s insights and suggestions before you glue or tape the images. </w:t>
      </w:r>
      <w:r>
        <w:rPr>
          <w:rFonts w:ascii="Times New Roman" w:hAnsi="Times New Roman" w:cs="Times New Roman"/>
        </w:rPr>
        <w:t>Once you have covered the whole backing material with images and are sure of the placement of each image, you are ready to place them. Glue or tape the images down</w:t>
      </w:r>
      <w:r w:rsidR="00E065DF">
        <w:rPr>
          <w:rFonts w:ascii="Times New Roman" w:hAnsi="Times New Roman" w:cs="Times New Roman"/>
        </w:rPr>
        <w:t xml:space="preserve"> so they will not fall off when the board is displayed upright.</w:t>
      </w:r>
      <w:r>
        <w:rPr>
          <w:rFonts w:ascii="Lucida Grande" w:hAnsi="Lucida Grande" w:cs="Lucida Grande"/>
        </w:rPr>
        <w:br/>
      </w:r>
    </w:p>
    <w:p w:rsidR="002878C7" w:rsidRDefault="006F0480">
      <w:r>
        <w:rPr>
          <w:rFonts w:ascii="Times New Roman" w:hAnsi="Times New Roman" w:cs="Times New Roman"/>
          <w:b/>
          <w:u w:val="single"/>
        </w:rPr>
        <w:t>Abou</w:t>
      </w:r>
      <w:r w:rsidR="00E065DF">
        <w:rPr>
          <w:rFonts w:ascii="Times New Roman" w:hAnsi="Times New Roman" w:cs="Times New Roman"/>
          <w:b/>
          <w:u w:val="single"/>
        </w:rPr>
        <w:t>t the A</w:t>
      </w:r>
      <w:r>
        <w:rPr>
          <w:rFonts w:ascii="Times New Roman" w:hAnsi="Times New Roman" w:cs="Times New Roman"/>
          <w:b/>
          <w:u w:val="single"/>
        </w:rPr>
        <w:t>uthor:</w:t>
      </w:r>
    </w:p>
    <w:p w:rsidR="009E7F43" w:rsidRDefault="006F0480" w:rsidP="00D33B4C">
      <w:pPr>
        <w:ind w:firstLine="720"/>
        <w:rPr>
          <w:rFonts w:ascii="Times New Roman" w:hAnsi="Times New Roman" w:cs="Times New Roman"/>
        </w:rPr>
      </w:pPr>
      <w:r>
        <w:rPr>
          <w:rFonts w:ascii="Times New Roman" w:hAnsi="Times New Roman" w:cs="Times New Roman"/>
        </w:rPr>
        <w:t>Xavier Garza</w:t>
      </w:r>
      <w:r w:rsidR="00670E38">
        <w:rPr>
          <w:rFonts w:ascii="Times New Roman" w:hAnsi="Times New Roman" w:cs="Times New Roman"/>
        </w:rPr>
        <w:t xml:space="preserve"> is a prolific author, artist, lucha l</w:t>
      </w:r>
      <w:r>
        <w:rPr>
          <w:rFonts w:ascii="Times New Roman" w:hAnsi="Times New Roman" w:cs="Times New Roman"/>
        </w:rPr>
        <w:t xml:space="preserve">ibre aficionado and storyteller whose work focuses primarily on his experiences growing up in the small border town of Rio Grande City, Texas. </w:t>
      </w:r>
      <w:r w:rsidR="00670E38">
        <w:rPr>
          <w:rFonts w:ascii="Times New Roman" w:hAnsi="Times New Roman" w:cs="Times New Roman"/>
        </w:rPr>
        <w:t xml:space="preserve">His book </w:t>
      </w:r>
      <w:r w:rsidRPr="00670E38">
        <w:rPr>
          <w:rFonts w:ascii="Times New Roman" w:hAnsi="Times New Roman" w:cs="Times New Roman"/>
          <w:i/>
        </w:rPr>
        <w:t xml:space="preserve">Lucha Libre: The Man in the Silver Mask </w:t>
      </w:r>
      <w:r w:rsidR="00670E38">
        <w:rPr>
          <w:rFonts w:ascii="Times New Roman" w:hAnsi="Times New Roman" w:cs="Times New Roman"/>
        </w:rPr>
        <w:t>(</w:t>
      </w:r>
      <w:r>
        <w:rPr>
          <w:rFonts w:ascii="Times New Roman" w:hAnsi="Times New Roman" w:cs="Times New Roman"/>
        </w:rPr>
        <w:t>2005</w:t>
      </w:r>
      <w:r w:rsidR="00670E38">
        <w:rPr>
          <w:rFonts w:ascii="Times New Roman" w:hAnsi="Times New Roman" w:cs="Times New Roman"/>
        </w:rPr>
        <w:t>) was named an Honor Book for the</w:t>
      </w:r>
      <w:r>
        <w:rPr>
          <w:rFonts w:ascii="Times New Roman" w:hAnsi="Times New Roman" w:cs="Times New Roman"/>
        </w:rPr>
        <w:t xml:space="preserve"> Amé</w:t>
      </w:r>
      <w:r w:rsidR="00670E38">
        <w:rPr>
          <w:rFonts w:ascii="Times New Roman" w:hAnsi="Times New Roman" w:cs="Times New Roman"/>
        </w:rPr>
        <w:t>ricas Award and earned a starred review</w:t>
      </w:r>
      <w:r>
        <w:rPr>
          <w:rFonts w:ascii="Times New Roman" w:hAnsi="Times New Roman" w:cs="Times New Roman"/>
        </w:rPr>
        <w:t xml:space="preserve"> from the Críticas Magazine. His books include</w:t>
      </w:r>
      <w:r w:rsidR="00670E38">
        <w:rPr>
          <w:rFonts w:ascii="Times New Roman" w:hAnsi="Times New Roman" w:cs="Times New Roman"/>
        </w:rPr>
        <w:t xml:space="preserve"> </w:t>
      </w:r>
      <w:r w:rsidR="00670E38" w:rsidRPr="00670E38">
        <w:rPr>
          <w:rFonts w:ascii="Times New Roman" w:hAnsi="Times New Roman" w:cs="Times New Roman"/>
          <w:i/>
        </w:rPr>
        <w:t>Creepy Creatures and Other Cucuys</w:t>
      </w:r>
      <w:r w:rsidR="00670E38">
        <w:rPr>
          <w:rFonts w:ascii="Times New Roman" w:hAnsi="Times New Roman" w:cs="Times New Roman"/>
        </w:rPr>
        <w:t>,</w:t>
      </w:r>
      <w:r>
        <w:rPr>
          <w:rFonts w:ascii="Times New Roman" w:hAnsi="Times New Roman" w:cs="Times New Roman"/>
        </w:rPr>
        <w:t xml:space="preserve"> </w:t>
      </w:r>
      <w:r w:rsidRPr="00670E38">
        <w:rPr>
          <w:rFonts w:ascii="Times New Roman" w:hAnsi="Times New Roman" w:cs="Times New Roman"/>
          <w:i/>
        </w:rPr>
        <w:t>Zulema and the Witch Owl/ Zulema y la Bruja Lechuza</w:t>
      </w:r>
      <w:r>
        <w:rPr>
          <w:rFonts w:ascii="Times New Roman" w:hAnsi="Times New Roman" w:cs="Times New Roman"/>
        </w:rPr>
        <w:t xml:space="preserve">, </w:t>
      </w:r>
      <w:r w:rsidRPr="00670E38">
        <w:rPr>
          <w:rFonts w:ascii="Times New Roman" w:hAnsi="Times New Roman" w:cs="Times New Roman"/>
          <w:i/>
        </w:rPr>
        <w:t>Charro Claus and the Tejas Kid</w:t>
      </w:r>
      <w:r>
        <w:rPr>
          <w:rFonts w:ascii="Times New Roman" w:hAnsi="Times New Roman" w:cs="Times New Roman"/>
        </w:rPr>
        <w:t xml:space="preserve">, </w:t>
      </w:r>
      <w:r w:rsidRPr="00670E38">
        <w:rPr>
          <w:rFonts w:ascii="Times New Roman" w:hAnsi="Times New Roman" w:cs="Times New Roman"/>
          <w:i/>
        </w:rPr>
        <w:t>Juan and the Chupacabra/ Juan y el Chupacabras</w:t>
      </w:r>
      <w:r>
        <w:rPr>
          <w:rFonts w:ascii="Times New Roman" w:hAnsi="Times New Roman" w:cs="Times New Roman"/>
        </w:rPr>
        <w:t xml:space="preserve">, winner of the 2007-2009 Tejas Star book Award, </w:t>
      </w:r>
      <w:r w:rsidRPr="00670E38">
        <w:rPr>
          <w:rFonts w:ascii="Times New Roman" w:hAnsi="Times New Roman" w:cs="Times New Roman"/>
          <w:i/>
        </w:rPr>
        <w:t xml:space="preserve">Lucha Libre: the Man in the Silver Mask: A Bilingual Cuento, </w:t>
      </w:r>
      <w:r>
        <w:rPr>
          <w:rFonts w:ascii="Times New Roman" w:hAnsi="Times New Roman" w:cs="Times New Roman"/>
        </w:rPr>
        <w:t xml:space="preserve">winner of the </w:t>
      </w:r>
      <w:r w:rsidR="00670E38">
        <w:rPr>
          <w:rFonts w:ascii="Times New Roman" w:hAnsi="Times New Roman" w:cs="Times New Roman"/>
        </w:rPr>
        <w:t xml:space="preserve">2008-2009 Tejas Star Book Award, </w:t>
      </w:r>
      <w:r w:rsidR="00670E38" w:rsidRPr="00670E38">
        <w:rPr>
          <w:rFonts w:ascii="Times New Roman" w:hAnsi="Times New Roman" w:cs="Times New Roman"/>
          <w:i/>
        </w:rPr>
        <w:t>Maximil</w:t>
      </w:r>
      <w:r w:rsidRPr="00670E38">
        <w:rPr>
          <w:rFonts w:ascii="Times New Roman" w:hAnsi="Times New Roman" w:cs="Times New Roman"/>
          <w:i/>
        </w:rPr>
        <w:t xml:space="preserve">ian and the Mystery of the </w:t>
      </w:r>
      <w:r w:rsidR="00670E38" w:rsidRPr="00670E38">
        <w:rPr>
          <w:rFonts w:ascii="Times New Roman" w:hAnsi="Times New Roman" w:cs="Times New Roman"/>
          <w:i/>
        </w:rPr>
        <w:t>Guardian Angel, a Bilingual Lucha Libre Thriller</w:t>
      </w:r>
      <w:r w:rsidR="00670E38">
        <w:rPr>
          <w:rFonts w:ascii="Times New Roman" w:hAnsi="Times New Roman" w:cs="Times New Roman"/>
          <w:i/>
        </w:rPr>
        <w:t xml:space="preserve">, </w:t>
      </w:r>
      <w:r w:rsidR="00670E38" w:rsidRPr="00670E38">
        <w:rPr>
          <w:rFonts w:ascii="Times New Roman" w:hAnsi="Times New Roman" w:cs="Times New Roman"/>
        </w:rPr>
        <w:t>a</w:t>
      </w:r>
      <w:r w:rsidR="00670E38">
        <w:rPr>
          <w:rFonts w:ascii="Times New Roman" w:hAnsi="Times New Roman" w:cs="Times New Roman"/>
        </w:rPr>
        <w:t>n Honor Book for the Pura Belpré</w:t>
      </w:r>
      <w:r w:rsidR="00670E38" w:rsidRPr="00670E38">
        <w:rPr>
          <w:rFonts w:ascii="Times New Roman" w:hAnsi="Times New Roman" w:cs="Times New Roman"/>
        </w:rPr>
        <w:t xml:space="preserve"> Award,</w:t>
      </w:r>
      <w:r w:rsidR="00670E38" w:rsidRPr="00670E38">
        <w:rPr>
          <w:rFonts w:ascii="Times New Roman" w:hAnsi="Times New Roman" w:cs="Times New Roman"/>
          <w:i/>
        </w:rPr>
        <w:t xml:space="preserve"> </w:t>
      </w:r>
      <w:r w:rsidR="00670E38" w:rsidRPr="00D33B4C">
        <w:rPr>
          <w:rFonts w:ascii="Times New Roman" w:hAnsi="Times New Roman" w:cs="Times New Roman"/>
          <w:i/>
        </w:rPr>
        <w:t>Maximilian and the Bingo Rematch</w:t>
      </w:r>
      <w:r w:rsidR="00D33B4C" w:rsidRPr="00D33B4C">
        <w:rPr>
          <w:rFonts w:ascii="Times New Roman" w:hAnsi="Times New Roman" w:cs="Times New Roman"/>
          <w:i/>
        </w:rPr>
        <w:t>, a Lucha Libre Sequel</w:t>
      </w:r>
      <w:r w:rsidR="00D33B4C">
        <w:rPr>
          <w:rFonts w:ascii="Times New Roman" w:hAnsi="Times New Roman" w:cs="Times New Roman"/>
        </w:rPr>
        <w:t xml:space="preserve">, winner of the NACCS-Tejas Youth Fiction Award, and </w:t>
      </w:r>
      <w:r w:rsidR="00D33B4C" w:rsidRPr="00D33B4C">
        <w:rPr>
          <w:rFonts w:ascii="Times New Roman" w:hAnsi="Times New Roman" w:cs="Times New Roman"/>
          <w:i/>
        </w:rPr>
        <w:t>The Great and Mighty Nikko</w:t>
      </w:r>
      <w:r w:rsidR="00D33B4C">
        <w:rPr>
          <w:rFonts w:ascii="Times New Roman" w:hAnsi="Times New Roman" w:cs="Times New Roman"/>
        </w:rPr>
        <w:t xml:space="preserve">. </w:t>
      </w:r>
      <w:r w:rsidR="00670E38">
        <w:rPr>
          <w:rFonts w:ascii="Times New Roman" w:hAnsi="Times New Roman" w:cs="Times New Roman"/>
        </w:rPr>
        <w:t>In addition to his</w:t>
      </w:r>
      <w:r w:rsidR="00E065DF">
        <w:rPr>
          <w:rFonts w:ascii="Times New Roman" w:hAnsi="Times New Roman" w:cs="Times New Roman"/>
        </w:rPr>
        <w:t xml:space="preserve"> ongoing</w:t>
      </w:r>
      <w:r w:rsidR="00670E38">
        <w:rPr>
          <w:rFonts w:ascii="Times New Roman" w:hAnsi="Times New Roman" w:cs="Times New Roman"/>
        </w:rPr>
        <w:t xml:space="preserve"> literary achievements, </w:t>
      </w:r>
      <w:r>
        <w:rPr>
          <w:rFonts w:ascii="Times New Roman" w:hAnsi="Times New Roman" w:cs="Times New Roman"/>
        </w:rPr>
        <w:t xml:space="preserve">Garza’s </w:t>
      </w:r>
      <w:r w:rsidR="00670E38">
        <w:rPr>
          <w:rFonts w:ascii="Times New Roman" w:hAnsi="Times New Roman" w:cs="Times New Roman"/>
        </w:rPr>
        <w:t>art</w:t>
      </w:r>
      <w:r>
        <w:rPr>
          <w:rFonts w:ascii="Times New Roman" w:hAnsi="Times New Roman" w:cs="Times New Roman"/>
        </w:rPr>
        <w:t xml:space="preserve">work has been exhibited in venues throughout Texas, Arizona and the state of Washington. A full time middle school art teacher and professional artist, Garza lives with his wife and their son in San Antonio, Texas. </w:t>
      </w:r>
    </w:p>
    <w:p w:rsidR="002878C7" w:rsidRDefault="002878C7" w:rsidP="009E7F43">
      <w:pPr>
        <w:ind w:firstLine="720"/>
      </w:pPr>
    </w:p>
    <w:p w:rsidR="002878C7" w:rsidRDefault="006F0480">
      <w:r>
        <w:rPr>
          <w:rFonts w:ascii="Times New Roman" w:hAnsi="Times New Roman" w:cs="Times New Roman"/>
          <w:b/>
          <w:u w:val="single"/>
        </w:rPr>
        <w:t>Related Media:</w:t>
      </w:r>
    </w:p>
    <w:p w:rsidR="009E7F43" w:rsidRPr="00D33B4C" w:rsidRDefault="006F0480">
      <w:r>
        <w:rPr>
          <w:rFonts w:ascii="Times New Roman" w:hAnsi="Times New Roman" w:cs="Times New Roman"/>
        </w:rPr>
        <w:t>Xavier Garza talks abo</w:t>
      </w:r>
      <w:r w:rsidR="00D33B4C">
        <w:rPr>
          <w:rFonts w:ascii="Times New Roman" w:hAnsi="Times New Roman" w:cs="Times New Roman"/>
        </w:rPr>
        <w:t>ut the power of cuentos (stories) and</w:t>
      </w:r>
      <w:r>
        <w:rPr>
          <w:rFonts w:ascii="Times New Roman" w:hAnsi="Times New Roman" w:cs="Times New Roman"/>
        </w:rPr>
        <w:t xml:space="preserve"> how everyone is capable of writing their </w:t>
      </w:r>
      <w:r w:rsidR="00D33B4C">
        <w:rPr>
          <w:rFonts w:ascii="Times New Roman" w:hAnsi="Times New Roman" w:cs="Times New Roman"/>
        </w:rPr>
        <w:t>own stories</w:t>
      </w:r>
      <w:r>
        <w:rPr>
          <w:rFonts w:ascii="Times New Roman" w:hAnsi="Times New Roman" w:cs="Times New Roman"/>
        </w:rPr>
        <w:t xml:space="preserve">. Also, he tells the story of “La </w:t>
      </w:r>
      <w:r w:rsidR="00D33B4C">
        <w:rPr>
          <w:rFonts w:ascii="Times New Roman" w:hAnsi="Times New Roman" w:cs="Times New Roman"/>
        </w:rPr>
        <w:t xml:space="preserve">Llorona 911” like only he can.  </w:t>
      </w:r>
      <w:hyperlink r:id="rId8" w:history="1">
        <w:r w:rsidR="009E7F43" w:rsidRPr="00F3324F">
          <w:rPr>
            <w:rStyle w:val="Hyperlink"/>
            <w:rFonts w:ascii="Times New Roman" w:hAnsi="Times New Roman" w:cs="Times New Roman"/>
          </w:rPr>
          <w:t>https://vimeo.com/95558215</w:t>
        </w:r>
      </w:hyperlink>
    </w:p>
    <w:p w:rsidR="002878C7" w:rsidRDefault="002878C7"/>
    <w:p w:rsidR="002878C7" w:rsidRDefault="006F0480">
      <w:r>
        <w:rPr>
          <w:rFonts w:ascii="Times New Roman" w:hAnsi="Times New Roman" w:cs="Times New Roman"/>
        </w:rPr>
        <w:t>Xavier Garza talks about the power of attending book festivals and meeting favorite authors.</w:t>
      </w:r>
    </w:p>
    <w:p w:rsidR="009E7F43" w:rsidRDefault="00CB48DD">
      <w:pPr>
        <w:rPr>
          <w:rFonts w:ascii="Times New Roman" w:hAnsi="Times New Roman" w:cs="Times New Roman"/>
        </w:rPr>
      </w:pPr>
      <w:hyperlink r:id="rId9" w:history="1">
        <w:r w:rsidR="009E7F43" w:rsidRPr="00F3324F">
          <w:rPr>
            <w:rStyle w:val="Hyperlink"/>
            <w:rFonts w:ascii="Times New Roman" w:hAnsi="Times New Roman" w:cs="Times New Roman"/>
          </w:rPr>
          <w:t>http://www.ksat.com/content/pns/ksat/news/2015/03/31/xavier-garza.html</w:t>
        </w:r>
      </w:hyperlink>
    </w:p>
    <w:p w:rsidR="002878C7" w:rsidRDefault="002878C7"/>
    <w:p w:rsidR="009E7F43" w:rsidRDefault="009E7F43">
      <w:pPr>
        <w:rPr>
          <w:rFonts w:ascii="Times New Roman" w:hAnsi="Times New Roman" w:cs="Times New Roman"/>
          <w:b/>
          <w:u w:val="single"/>
        </w:rPr>
      </w:pPr>
      <w:r>
        <w:rPr>
          <w:rFonts w:ascii="Times New Roman" w:hAnsi="Times New Roman" w:cs="Times New Roman"/>
          <w:b/>
          <w:u w:val="single"/>
        </w:rPr>
        <w:t>Further Reading</w:t>
      </w:r>
      <w:r w:rsidR="006F0480">
        <w:rPr>
          <w:rFonts w:ascii="Times New Roman" w:hAnsi="Times New Roman" w:cs="Times New Roman"/>
          <w:b/>
          <w:u w:val="single"/>
        </w:rPr>
        <w:t>:</w:t>
      </w:r>
    </w:p>
    <w:p w:rsidR="009E7F43" w:rsidRPr="009E7F43" w:rsidRDefault="009E7F43" w:rsidP="009E7F43">
      <w:pPr>
        <w:pStyle w:val="ListParagraph"/>
        <w:numPr>
          <w:ilvl w:val="0"/>
          <w:numId w:val="1"/>
        </w:numPr>
        <w:rPr>
          <w:rFonts w:ascii="Times New Roman" w:hAnsi="Times New Roman" w:cs="Times New Roman"/>
        </w:rPr>
      </w:pPr>
      <w:r w:rsidRPr="009E7F43">
        <w:rPr>
          <w:rFonts w:ascii="Times New Roman" w:hAnsi="Times New Roman" w:cs="Times New Roman"/>
          <w:i/>
        </w:rPr>
        <w:t>Creepy Creatures and Other Cucuys</w:t>
      </w:r>
      <w:r w:rsidRPr="009E7F43">
        <w:rPr>
          <w:rFonts w:ascii="Times New Roman" w:hAnsi="Times New Roman" w:cs="Times New Roman"/>
        </w:rPr>
        <w:t xml:space="preserve"> by Xavier Garza</w:t>
      </w:r>
    </w:p>
    <w:p w:rsidR="009E7F43" w:rsidRDefault="009E7F43" w:rsidP="009E7F43">
      <w:pPr>
        <w:pStyle w:val="ListParagraph"/>
        <w:numPr>
          <w:ilvl w:val="0"/>
          <w:numId w:val="1"/>
        </w:numPr>
      </w:pPr>
      <w:r>
        <w:rPr>
          <w:rFonts w:ascii="Times New Roman" w:hAnsi="Times New Roman"/>
          <w:i/>
        </w:rPr>
        <w:t xml:space="preserve">Dancing </w:t>
      </w:r>
      <w:r w:rsidRPr="00191169">
        <w:rPr>
          <w:rFonts w:ascii="Times New Roman" w:hAnsi="Times New Roman"/>
          <w:i/>
        </w:rPr>
        <w:t>with the Devil and Other Tales from Beyond</w:t>
      </w:r>
      <w:r>
        <w:rPr>
          <w:rFonts w:ascii="Times New Roman" w:hAnsi="Times New Roman"/>
        </w:rPr>
        <w:t xml:space="preserve"> / </w:t>
      </w:r>
      <w:r w:rsidRPr="009E7F43">
        <w:rPr>
          <w:rFonts w:ascii="Times New Roman" w:hAnsi="Times New Roman"/>
          <w:i/>
        </w:rPr>
        <w:t>Bailando con del Diablo y otros cuentos del más allá</w:t>
      </w:r>
      <w:r>
        <w:rPr>
          <w:rFonts w:ascii="Times New Roman" w:hAnsi="Times New Roman"/>
        </w:rPr>
        <w:t xml:space="preserve"> by René Saldaña</w:t>
      </w:r>
    </w:p>
    <w:p w:rsidR="001063A3" w:rsidRPr="001063A3" w:rsidRDefault="009E7F43" w:rsidP="001063A3">
      <w:pPr>
        <w:pStyle w:val="ListParagraph"/>
        <w:numPr>
          <w:ilvl w:val="0"/>
          <w:numId w:val="1"/>
        </w:numPr>
      </w:pPr>
      <w:r w:rsidRPr="00AD1756">
        <w:rPr>
          <w:rFonts w:ascii="Times New Roman" w:hAnsi="Times New Roman"/>
          <w:i/>
        </w:rPr>
        <w:t xml:space="preserve">The Monster in the Mattress / </w:t>
      </w:r>
      <w:r w:rsidRPr="00AD1756">
        <w:rPr>
          <w:rFonts w:ascii="Times New Roman" w:hAnsi="Times New Roman" w:cs="Times"/>
          <w:i/>
          <w:szCs w:val="26"/>
        </w:rPr>
        <w:t xml:space="preserve">El monstruo en el colchón y otros cuentos </w:t>
      </w:r>
      <w:r w:rsidR="001063A3">
        <w:rPr>
          <w:rFonts w:ascii="Times New Roman" w:hAnsi="Times New Roman" w:cs="Times"/>
          <w:szCs w:val="26"/>
        </w:rPr>
        <w:t>by Diane</w:t>
      </w:r>
      <w:r w:rsidRPr="00AD1756">
        <w:rPr>
          <w:rFonts w:ascii="Times New Roman" w:hAnsi="Times New Roman" w:cs="Times"/>
          <w:szCs w:val="26"/>
        </w:rPr>
        <w:t xml:space="preserve"> De Anda</w:t>
      </w:r>
    </w:p>
    <w:p w:rsidR="00E36C43" w:rsidRPr="00E36C43" w:rsidRDefault="001063A3" w:rsidP="001063A3">
      <w:pPr>
        <w:pStyle w:val="ListParagraph"/>
        <w:numPr>
          <w:ilvl w:val="0"/>
          <w:numId w:val="1"/>
        </w:numPr>
      </w:pPr>
      <w:r w:rsidRPr="001063A3">
        <w:rPr>
          <w:rFonts w:ascii="Times New Roman" w:hAnsi="Times New Roman" w:cs="Times New Roman"/>
          <w:i/>
        </w:rPr>
        <w:t>The Skull Talks Back and Other Haunting Tale</w:t>
      </w:r>
      <w:r w:rsidR="00E36C43">
        <w:rPr>
          <w:rFonts w:ascii="Times New Roman" w:hAnsi="Times New Roman" w:cs="Times New Roman"/>
          <w:i/>
        </w:rPr>
        <w:t>s</w:t>
      </w:r>
      <w:r w:rsidRPr="001063A3">
        <w:rPr>
          <w:rFonts w:ascii="Times New Roman" w:hAnsi="Times New Roman" w:cs="Times New Roman"/>
        </w:rPr>
        <w:t>, by Joyce Thomas, based on stories collected by Zora Neale Hurston</w:t>
      </w:r>
    </w:p>
    <w:p w:rsidR="00E36C43" w:rsidRPr="00E36C43" w:rsidRDefault="00E36C43" w:rsidP="001063A3">
      <w:pPr>
        <w:pStyle w:val="ListParagraph"/>
        <w:numPr>
          <w:ilvl w:val="0"/>
          <w:numId w:val="1"/>
        </w:numPr>
      </w:pPr>
      <w:r>
        <w:rPr>
          <w:rFonts w:ascii="Times New Roman" w:hAnsi="Times New Roman" w:cs="Times New Roman"/>
          <w:i/>
        </w:rPr>
        <w:t>Creature Feature: Thirteen Frightening Folktales of the Rio Grande Valley</w:t>
      </w:r>
      <w:r w:rsidRPr="00E36C43">
        <w:rPr>
          <w:rFonts w:ascii="Times New Roman" w:hAnsi="Times New Roman" w:cs="Times New Roman"/>
        </w:rPr>
        <w:t>, by David Bowles</w:t>
      </w:r>
    </w:p>
    <w:p w:rsidR="00E55C26" w:rsidRPr="00E55C26" w:rsidRDefault="00E36C43" w:rsidP="001063A3">
      <w:pPr>
        <w:pStyle w:val="ListParagraph"/>
        <w:numPr>
          <w:ilvl w:val="0"/>
          <w:numId w:val="1"/>
        </w:numPr>
      </w:pPr>
      <w:r>
        <w:rPr>
          <w:rFonts w:ascii="Times New Roman" w:hAnsi="Times New Roman" w:cs="Times New Roman"/>
          <w:i/>
        </w:rPr>
        <w:t>Border Lore: Folktales and Legends of South Texas</w:t>
      </w:r>
      <w:r w:rsidRPr="00E36C43">
        <w:rPr>
          <w:rFonts w:ascii="Times New Roman" w:hAnsi="Times New Roman" w:cs="Times New Roman"/>
        </w:rPr>
        <w:t>, by David Bowles</w:t>
      </w:r>
    </w:p>
    <w:p w:rsidR="002878C7" w:rsidRDefault="00E55C26" w:rsidP="001063A3">
      <w:pPr>
        <w:pStyle w:val="ListParagraph"/>
        <w:numPr>
          <w:ilvl w:val="0"/>
          <w:numId w:val="1"/>
        </w:numPr>
      </w:pPr>
      <w:r>
        <w:rPr>
          <w:rFonts w:ascii="Times New Roman" w:hAnsi="Times New Roman" w:cs="Times New Roman"/>
          <w:i/>
        </w:rPr>
        <w:t xml:space="preserve">The Hitchhiker of Highway 281 </w:t>
      </w:r>
      <w:r w:rsidRPr="00E55C26">
        <w:rPr>
          <w:rFonts w:ascii="Times New Roman" w:hAnsi="Times New Roman" w:cs="Times New Roman"/>
        </w:rPr>
        <w:t>(</w:t>
      </w:r>
      <w:r>
        <w:rPr>
          <w:rFonts w:ascii="Times New Roman" w:hAnsi="Times New Roman" w:cs="Times New Roman"/>
        </w:rPr>
        <w:t xml:space="preserve">in the </w:t>
      </w:r>
      <w:r w:rsidRPr="00E55C26">
        <w:rPr>
          <w:rFonts w:ascii="Times New Roman" w:hAnsi="Times New Roman" w:cs="Times New Roman"/>
        </w:rPr>
        <w:t>Strange Texas Tales that Must Not Die series), by David Bowles, illustrated by Xavier Garza</w:t>
      </w:r>
    </w:p>
    <w:sectPr w:rsidR="002878C7" w:rsidSect="00F83D9C">
      <w:headerReference w:type="even" r:id="rId10"/>
      <w:head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8DD" w:rsidRDefault="00CB48DD">
      <w:r>
        <w:separator/>
      </w:r>
    </w:p>
  </w:endnote>
  <w:endnote w:type="continuationSeparator" w:id="0">
    <w:p w:rsidR="00CB48DD" w:rsidRDefault="00CB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8DD" w:rsidRDefault="00CB48DD">
      <w:r>
        <w:separator/>
      </w:r>
    </w:p>
  </w:footnote>
  <w:footnote w:type="continuationSeparator" w:id="0">
    <w:p w:rsidR="00CB48DD" w:rsidRDefault="00CB4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E38" w:rsidRDefault="00670E38" w:rsidP="00670E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0E38" w:rsidRDefault="00670E38" w:rsidP="009E7F4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E38" w:rsidRDefault="00670E38" w:rsidP="00670E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41DF">
      <w:rPr>
        <w:rStyle w:val="PageNumber"/>
        <w:noProof/>
      </w:rPr>
      <w:t>1</w:t>
    </w:r>
    <w:r>
      <w:rPr>
        <w:rStyle w:val="PageNumber"/>
      </w:rPr>
      <w:fldChar w:fldCharType="end"/>
    </w:r>
  </w:p>
  <w:p w:rsidR="00670E38" w:rsidRDefault="00670E38" w:rsidP="009E7F4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6D2576"/>
    <w:multiLevelType w:val="hybridMultilevel"/>
    <w:tmpl w:val="676AB562"/>
    <w:lvl w:ilvl="0" w:tplc="B60C64C6">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C7"/>
    <w:rsid w:val="000241DF"/>
    <w:rsid w:val="00031689"/>
    <w:rsid w:val="001063A3"/>
    <w:rsid w:val="001A2BAA"/>
    <w:rsid w:val="002878C7"/>
    <w:rsid w:val="003914B0"/>
    <w:rsid w:val="00531CD3"/>
    <w:rsid w:val="00670E38"/>
    <w:rsid w:val="006F0480"/>
    <w:rsid w:val="009E7F43"/>
    <w:rsid w:val="00C413D4"/>
    <w:rsid w:val="00CB48DD"/>
    <w:rsid w:val="00CF1D27"/>
    <w:rsid w:val="00D33B4C"/>
    <w:rsid w:val="00DF7AF3"/>
    <w:rsid w:val="00E065DF"/>
    <w:rsid w:val="00E36C43"/>
    <w:rsid w:val="00E55C26"/>
    <w:rsid w:val="00F83D9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47ABB-7D49-4734-BBE4-EFF079BA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83D9C"/>
    <w:rPr>
      <w:sz w:val="18"/>
      <w:szCs w:val="18"/>
    </w:rPr>
  </w:style>
  <w:style w:type="paragraph" w:styleId="CommentText">
    <w:name w:val="annotation text"/>
    <w:basedOn w:val="Normal"/>
    <w:link w:val="CommentTextChar"/>
    <w:uiPriority w:val="99"/>
    <w:semiHidden/>
    <w:unhideWhenUsed/>
    <w:rsid w:val="00F83D9C"/>
  </w:style>
  <w:style w:type="character" w:customStyle="1" w:styleId="CommentTextChar">
    <w:name w:val="Comment Text Char"/>
    <w:basedOn w:val="DefaultParagraphFont"/>
    <w:link w:val="CommentText"/>
    <w:uiPriority w:val="99"/>
    <w:semiHidden/>
    <w:rsid w:val="00F83D9C"/>
  </w:style>
  <w:style w:type="paragraph" w:styleId="CommentSubject">
    <w:name w:val="annotation subject"/>
    <w:basedOn w:val="CommentText"/>
    <w:next w:val="CommentText"/>
    <w:link w:val="CommentSubjectChar"/>
    <w:uiPriority w:val="99"/>
    <w:semiHidden/>
    <w:unhideWhenUsed/>
    <w:rsid w:val="00F83D9C"/>
    <w:rPr>
      <w:b/>
      <w:bCs/>
      <w:sz w:val="20"/>
      <w:szCs w:val="20"/>
    </w:rPr>
  </w:style>
  <w:style w:type="character" w:customStyle="1" w:styleId="CommentSubjectChar">
    <w:name w:val="Comment Subject Char"/>
    <w:basedOn w:val="CommentTextChar"/>
    <w:link w:val="CommentSubject"/>
    <w:uiPriority w:val="99"/>
    <w:semiHidden/>
    <w:rsid w:val="00F83D9C"/>
    <w:rPr>
      <w:b/>
      <w:bCs/>
      <w:sz w:val="20"/>
      <w:szCs w:val="20"/>
    </w:rPr>
  </w:style>
  <w:style w:type="paragraph" w:styleId="BalloonText">
    <w:name w:val="Balloon Text"/>
    <w:basedOn w:val="Normal"/>
    <w:link w:val="BalloonTextChar"/>
    <w:uiPriority w:val="99"/>
    <w:semiHidden/>
    <w:unhideWhenUsed/>
    <w:rsid w:val="00F83D9C"/>
    <w:rPr>
      <w:rFonts w:ascii="Lucida Grande" w:hAnsi="Lucida Grande"/>
      <w:sz w:val="18"/>
      <w:szCs w:val="18"/>
    </w:rPr>
  </w:style>
  <w:style w:type="character" w:customStyle="1" w:styleId="BalloonTextChar">
    <w:name w:val="Balloon Text Char"/>
    <w:basedOn w:val="DefaultParagraphFont"/>
    <w:link w:val="BalloonText"/>
    <w:uiPriority w:val="99"/>
    <w:semiHidden/>
    <w:rsid w:val="00F83D9C"/>
    <w:rPr>
      <w:rFonts w:ascii="Lucida Grande" w:hAnsi="Lucida Grande"/>
      <w:sz w:val="18"/>
      <w:szCs w:val="18"/>
    </w:rPr>
  </w:style>
  <w:style w:type="paragraph" w:styleId="ListParagraph">
    <w:name w:val="List Paragraph"/>
    <w:basedOn w:val="Normal"/>
    <w:uiPriority w:val="34"/>
    <w:qFormat/>
    <w:rsid w:val="003914B0"/>
    <w:pPr>
      <w:ind w:left="720"/>
      <w:contextualSpacing/>
    </w:pPr>
  </w:style>
  <w:style w:type="character" w:styleId="Hyperlink">
    <w:name w:val="Hyperlink"/>
    <w:basedOn w:val="DefaultParagraphFont"/>
    <w:uiPriority w:val="99"/>
    <w:semiHidden/>
    <w:unhideWhenUsed/>
    <w:rsid w:val="009E7F43"/>
    <w:rPr>
      <w:color w:val="0000FF" w:themeColor="hyperlink"/>
      <w:u w:val="single"/>
    </w:rPr>
  </w:style>
  <w:style w:type="paragraph" w:styleId="Header">
    <w:name w:val="header"/>
    <w:basedOn w:val="Normal"/>
    <w:link w:val="HeaderChar"/>
    <w:uiPriority w:val="99"/>
    <w:semiHidden/>
    <w:unhideWhenUsed/>
    <w:rsid w:val="009E7F43"/>
    <w:pPr>
      <w:tabs>
        <w:tab w:val="center" w:pos="4320"/>
        <w:tab w:val="right" w:pos="8640"/>
      </w:tabs>
    </w:pPr>
  </w:style>
  <w:style w:type="character" w:customStyle="1" w:styleId="HeaderChar">
    <w:name w:val="Header Char"/>
    <w:basedOn w:val="DefaultParagraphFont"/>
    <w:link w:val="Header"/>
    <w:uiPriority w:val="99"/>
    <w:semiHidden/>
    <w:rsid w:val="009E7F43"/>
  </w:style>
  <w:style w:type="character" w:styleId="PageNumber">
    <w:name w:val="page number"/>
    <w:basedOn w:val="DefaultParagraphFont"/>
    <w:uiPriority w:val="99"/>
    <w:semiHidden/>
    <w:unhideWhenUsed/>
    <w:rsid w:val="009E7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vimeo.com/955582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sat.com/content/pns/ksat/news/2015/03/31/xavier-garza.html" TargetMode="External"/><Relationship Id="rId14" Type="http://schemas.openxmlformats.org/officeDocument/2006/relationships/customXml" Target="../customXml/item2.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 xmlns="http://schemas.apple.com/cocoa/2006/metadata">
  <generator>CocoaOOXMLWriter/1038.36</generator>
</meta>
</file>

<file path=customXml/item2.xml><?xml version="1.0" encoding="utf-8"?>
<ct:contentTypeSchema xmlns:ct="http://schemas.microsoft.com/office/2006/metadata/contentType" xmlns:ma="http://schemas.microsoft.com/office/2006/metadata/properties/metaAttributes" ct:_="" ma:_="" ma:contentTypeName="Document" ma:contentTypeID="0x010100BE5720AFE48FF441A4F9E200B79E4388" ma:contentTypeVersion="13" ma:contentTypeDescription="Create a new document." ma:contentTypeScope="" ma:versionID="6d353ec8c3fafbe1cc90770957f50553">
  <xsd:schema xmlns:xsd="http://www.w3.org/2001/XMLSchema" xmlns:xs="http://www.w3.org/2001/XMLSchema" xmlns:p="http://schemas.microsoft.com/office/2006/metadata/properties" xmlns:ns2="ca58f8e5-9224-4d2c-b129-81a139fd4df1" xmlns:ns3="f849d23d-fc36-49a7-a200-3ec1f563c291" targetNamespace="http://schemas.microsoft.com/office/2006/metadata/properties" ma:root="true" ma:fieldsID="9a6d43f858384b501f44e4606e724af7" ns2:_="" ns3:_="">
    <xsd:import namespace="ca58f8e5-9224-4d2c-b129-81a139fd4df1"/>
    <xsd:import namespace="f849d23d-fc36-49a7-a200-3ec1f563c2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8f8e5-9224-4d2c-b129-81a139fd4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49d23d-fc36-49a7-a200-3ec1f563c2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1379F8-DAB5-7D4B-BE31-39079E51BA9D}">
  <ds:schemaRefs>
    <ds:schemaRef ds:uri="http://schemas.apple.com/cocoa/2006/metadata"/>
  </ds:schemaRefs>
</ds:datastoreItem>
</file>

<file path=customXml/itemProps2.xml><?xml version="1.0" encoding="utf-8"?>
<ds:datastoreItem xmlns:ds="http://schemas.openxmlformats.org/officeDocument/2006/customXml" ds:itemID="{04DE568E-6E86-4979-B4C1-3E46E5666595}"/>
</file>

<file path=customXml/itemProps3.xml><?xml version="1.0" encoding="utf-8"?>
<ds:datastoreItem xmlns:ds="http://schemas.openxmlformats.org/officeDocument/2006/customXml" ds:itemID="{ACA690F1-D735-433C-83C7-086A26852382}"/>
</file>

<file path=customXml/itemProps4.xml><?xml version="1.0" encoding="utf-8"?>
<ds:datastoreItem xmlns:ds="http://schemas.openxmlformats.org/officeDocument/2006/customXml" ds:itemID="{DCADDBC8-6385-460A-A33D-307E7F021439}"/>
</file>

<file path=docProps/app.xml><?xml version="1.0" encoding="utf-8"?>
<Properties xmlns="http://schemas.openxmlformats.org/officeDocument/2006/extended-properties" xmlns:vt="http://schemas.openxmlformats.org/officeDocument/2006/docPropsVTypes">
  <Template>Normal</Template>
  <TotalTime>0</TotalTime>
  <Pages>5</Pages>
  <Words>2423</Words>
  <Characters>13813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UTPA</Company>
  <LinksUpToDate>false</LinksUpToDate>
  <CharactersWithSpaces>16204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Lopez</dc:creator>
  <cp:lastModifiedBy>Danielle Lopez</cp:lastModifiedBy>
  <cp:revision>2</cp:revision>
  <dcterms:created xsi:type="dcterms:W3CDTF">2015-07-06T19:13:00Z</dcterms:created>
  <dcterms:modified xsi:type="dcterms:W3CDTF">2015-07-06T19:13:00Z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0x010100BE5720AFE48FF441A4F9E200B79E4388</vt:lpwstr>
  </property>
</Properties>
</file>