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3D" w:rsidRDefault="00F146D8" w:rsidP="00F146D8">
      <w:pPr>
        <w:jc w:val="center"/>
      </w:pPr>
      <w:r>
        <w:rPr>
          <w:rFonts w:ascii="Times New Roman" w:hAnsi="Times New Roman" w:cs="Times New Roman"/>
          <w:b/>
        </w:rPr>
        <w:t>Dancing With the Devil: and Other Tales From Beyond</w:t>
      </w:r>
    </w:p>
    <w:p w:rsidR="00F146D8" w:rsidRDefault="00F146D8" w:rsidP="00F146D8">
      <w:pPr>
        <w:jc w:val="center"/>
        <w:rPr>
          <w:rFonts w:ascii="Times New Roman" w:hAnsi="Times New Roman" w:cs="Times New Roman"/>
        </w:rPr>
      </w:pPr>
      <w:r>
        <w:rPr>
          <w:rFonts w:ascii="Times New Roman" w:hAnsi="Times New Roman" w:cs="Times New Roman"/>
        </w:rPr>
        <w:t>Author René Saldaña, Jr.</w:t>
      </w:r>
    </w:p>
    <w:p w:rsidR="0037463D" w:rsidRDefault="00F146D8" w:rsidP="00F146D8">
      <w:pPr>
        <w:jc w:val="center"/>
      </w:pPr>
      <w:r>
        <w:rPr>
          <w:rFonts w:ascii="Times New Roman" w:hAnsi="Times New Roman" w:cs="Times New Roman"/>
        </w:rPr>
        <w:t>Spanish translation by Gabriela Baeza Ventura</w:t>
      </w:r>
    </w:p>
    <w:p w:rsidR="0037463D" w:rsidRDefault="00F146D8" w:rsidP="00F146D8">
      <w:pPr>
        <w:jc w:val="center"/>
      </w:pPr>
      <w:r>
        <w:rPr>
          <w:rFonts w:ascii="Times New Roman" w:hAnsi="Times New Roman" w:cs="Times New Roman"/>
        </w:rPr>
        <w:t xml:space="preserve"> Publisher Piñata Books, an Imprint of Arte Público Press, University of Houston</w:t>
      </w:r>
    </w:p>
    <w:p w:rsidR="0037463D" w:rsidRDefault="00F146D8" w:rsidP="00F146D8">
      <w:pPr>
        <w:jc w:val="center"/>
      </w:pPr>
      <w:r>
        <w:rPr>
          <w:rFonts w:ascii="Times New Roman" w:hAnsi="Times New Roman" w:cs="Times New Roman"/>
        </w:rPr>
        <w:t>Guide prepared by Danielle Lopez, UT Pan American MAIS in MAS</w:t>
      </w:r>
    </w:p>
    <w:p w:rsidR="0037463D" w:rsidRDefault="0037463D" w:rsidP="00F146D8">
      <w:pPr>
        <w:jc w:val="center"/>
      </w:pPr>
    </w:p>
    <w:p w:rsidR="0037463D" w:rsidRDefault="00F146D8" w:rsidP="00F146D8">
      <w:r>
        <w:rPr>
          <w:rFonts w:ascii="Times New Roman" w:hAnsi="Times New Roman" w:cs="Times New Roman"/>
          <w:b/>
          <w:u w:val="single"/>
        </w:rPr>
        <w:t>Synopsis/Summary:</w:t>
      </w:r>
    </w:p>
    <w:p w:rsidR="00F146D8" w:rsidRDefault="00F146D8" w:rsidP="00F146D8">
      <w:pPr>
        <w:ind w:firstLine="720"/>
      </w:pPr>
      <w:r>
        <w:rPr>
          <w:rFonts w:ascii="Times New Roman" w:hAnsi="Times New Roman" w:cs="Times New Roman"/>
        </w:rPr>
        <w:t>In this collection of stories based on Mexican-American lore, author and educator René Saldaña, Jr. spins age-old tales with a contemporary twist. In “La Llorona Sings a Happy Song,” Lauro and Miguel run for their lives with La Llorona’s cold breath on their necks after being caught smoking cigarettes down by the river. There’s Felipe in “Have I Got a Marble for You,” who is so determined to win back the Peñitas Grand Master Marble Champion title that he’s willing to make a deal for a shooter</w:t>
      </w:r>
      <w:r w:rsidR="00D31517">
        <w:rPr>
          <w:rFonts w:ascii="Times New Roman" w:hAnsi="Times New Roman" w:cs="Times New Roman"/>
        </w:rPr>
        <w:t xml:space="preserve"> with a supernatural edge. And </w:t>
      </w:r>
      <w:r>
        <w:rPr>
          <w:rFonts w:ascii="Times New Roman" w:hAnsi="Times New Roman" w:cs="Times New Roman"/>
        </w:rPr>
        <w:t xml:space="preserve">in “Louie Spills His Guts,” when Louie’s leg swells up after he cuts his toe playing with a knife, he can’t help but wonder if his mom’s warning could be true. Are his guts really going to spill out of his wound because he cut himself doing something stupid? </w:t>
      </w:r>
    </w:p>
    <w:p w:rsidR="00F146D8" w:rsidRDefault="00F146D8" w:rsidP="00F146D8">
      <w:pPr>
        <w:ind w:firstLine="720"/>
        <w:rPr>
          <w:rFonts w:ascii="Times New Roman" w:hAnsi="Times New Roman" w:cs="Times New Roman"/>
        </w:rPr>
      </w:pPr>
      <w:r>
        <w:rPr>
          <w:rFonts w:ascii="Times New Roman" w:hAnsi="Times New Roman" w:cs="Times New Roman"/>
        </w:rPr>
        <w:t>In “Dancing with the Devil,” Joey is excited and nervous about the school dance because Marlen has agreed to be his date. But Joey has heard rumors that she might be meeting someone else, and as he waits for her to show up he can’t help but worry the gossip may be true. Sure enough, a suave, well-dressed stranger asks Marlen to dance before Joey can even get to her. Joey may have lost his chance, but Marlen is the one who will pay dearly with her life!</w:t>
      </w:r>
      <w:r>
        <w:t xml:space="preserve"> </w:t>
      </w:r>
      <w:r>
        <w:rPr>
          <w:rFonts w:ascii="Times New Roman" w:hAnsi="Times New Roman" w:cs="Times New Roman"/>
        </w:rPr>
        <w:t>Set in the author’s native South Texas, these are the stories parents have told their children for generations to discourage bad behavior and encourage kids to stay close to home. But Saldaña breathes new life into these traditional tales with contemporary settings, issues and conflicts that are sure to resonate with today’s youth.</w:t>
      </w:r>
    </w:p>
    <w:p w:rsidR="00F146D8" w:rsidRDefault="00F146D8" w:rsidP="00F146D8">
      <w:pPr>
        <w:ind w:firstLine="720"/>
        <w:rPr>
          <w:rFonts w:ascii="Times New Roman" w:hAnsi="Times New Roman" w:cs="Times New Roman"/>
        </w:rPr>
      </w:pPr>
    </w:p>
    <w:p w:rsidR="0037463D" w:rsidRDefault="00F146D8" w:rsidP="00F146D8">
      <w:r>
        <w:rPr>
          <w:rFonts w:ascii="Times New Roman" w:hAnsi="Times New Roman" w:cs="Times New Roman"/>
          <w:b/>
          <w:color w:val="00000A"/>
        </w:rPr>
        <w:t>Teaching overview/background knowledge:</w:t>
      </w:r>
    </w:p>
    <w:p w:rsidR="004B47F4" w:rsidRDefault="00F146D8" w:rsidP="00FE0DBA">
      <w:pPr>
        <w:ind w:firstLine="720"/>
        <w:rPr>
          <w:rFonts w:ascii="Times New Roman" w:hAnsi="Times New Roman" w:cs="Times New Roman"/>
        </w:rPr>
      </w:pPr>
      <w:r>
        <w:rPr>
          <w:rFonts w:ascii="Times New Roman" w:hAnsi="Times New Roman" w:cs="Times New Roman"/>
        </w:rPr>
        <w:t xml:space="preserve">Before students read this book, you might have an introduction of the Rio Grande Valley to get the students familiar with the culture and area that influences the author’s book. </w:t>
      </w:r>
      <w:r w:rsidR="00FE0DBA">
        <w:rPr>
          <w:rFonts w:ascii="Times New Roman" w:hAnsi="Times New Roman" w:cs="Times New Roman"/>
        </w:rPr>
        <w:t xml:space="preserve">Several current authors for children or adolescents grew up here, including </w:t>
      </w:r>
      <w:r w:rsidR="00FE0DBA" w:rsidRPr="00231BFC">
        <w:rPr>
          <w:rFonts w:ascii="Times New Roman" w:hAnsi="Times New Roman" w:cs="Times New Roman"/>
        </w:rPr>
        <w:t>René Saldaña</w:t>
      </w:r>
      <w:r w:rsidR="00FE0DBA">
        <w:rPr>
          <w:rFonts w:ascii="Times New Roman" w:hAnsi="Times New Roman" w:cs="Times New Roman"/>
        </w:rPr>
        <w:t xml:space="preserve">, Xavier Garza, Viola Canales, David Rice, </w:t>
      </w:r>
      <w:r w:rsidR="004B47F4">
        <w:rPr>
          <w:rFonts w:ascii="Times New Roman" w:hAnsi="Times New Roman" w:cs="Times New Roman"/>
        </w:rPr>
        <w:t xml:space="preserve">David Bowles, </w:t>
      </w:r>
      <w:r w:rsidR="00111F93">
        <w:rPr>
          <w:rFonts w:ascii="Times New Roman" w:hAnsi="Times New Roman" w:cs="Times New Roman"/>
        </w:rPr>
        <w:t xml:space="preserve">Myra Infante-Sheridan, </w:t>
      </w:r>
      <w:r w:rsidR="00FE0DBA">
        <w:rPr>
          <w:rFonts w:ascii="Times New Roman" w:hAnsi="Times New Roman" w:cs="Times New Roman"/>
        </w:rPr>
        <w:t xml:space="preserve">and more. </w:t>
      </w:r>
      <w:r w:rsidR="004B47F4">
        <w:rPr>
          <w:rFonts w:ascii="Times New Roman" w:hAnsi="Times New Roman" w:cs="Times New Roman"/>
        </w:rPr>
        <w:t>For more examples of modernized folktales and creepy stories, read a book by Xavier Garza or David Bowles. In the story “All Choked Up,” the author is alluding to Xavier Garza, the author and artist who grew up in Rio Grande City, when the protagonist thinks about the severed hand tale, “I’d only heard such stories from my uncle Xavier from Rio Grande City in deep south Texas” (78).</w:t>
      </w:r>
    </w:p>
    <w:p w:rsidR="00FE0DBA" w:rsidRDefault="00F146D8" w:rsidP="00FE0DBA">
      <w:pPr>
        <w:ind w:firstLine="720"/>
        <w:rPr>
          <w:rFonts w:ascii="Times New Roman" w:hAnsi="Times New Roman" w:cs="Times New Roman"/>
        </w:rPr>
      </w:pPr>
      <w:r>
        <w:rPr>
          <w:rFonts w:ascii="Times New Roman" w:hAnsi="Times New Roman" w:cs="Times New Roman"/>
        </w:rPr>
        <w:t xml:space="preserve">Not only is the Rio Grande Valley the area where the author’s home town of </w:t>
      </w:r>
      <w:r w:rsidR="00FE0DBA">
        <w:rPr>
          <w:rFonts w:ascii="Times New Roman" w:hAnsi="Times New Roman" w:cs="Times New Roman"/>
        </w:rPr>
        <w:t>Peñitas, near Mission,</w:t>
      </w:r>
      <w:r>
        <w:rPr>
          <w:rFonts w:ascii="Times New Roman" w:hAnsi="Times New Roman" w:cs="Times New Roman"/>
        </w:rPr>
        <w:t xml:space="preserve"> is located, but also the stories told in this collection are timeless legendary favorites of many youth who reside here. The Rio Grande Valley is an area located in the southernmost tip of Texas. It lies along the northern bank of the Rio Grande, which separates Mexico from the United States. The Rio Grande Valley is not a valley, but a delta or floodplain. Early settlers from Mexico felt that the term “Valley” sounded more inviting to tourists and northern investors than did “Delta.” The Rio Grande Valley is also called “El Valle.” This region is made up of four counties: Starr County, Hidalgo County, Willacy County, and Cameron County. Large cities include Brownsville, McAllen, Harlingen, Mission, Edinburg, and Pharr. Most of the residents of </w:t>
      </w:r>
      <w:r>
        <w:rPr>
          <w:rFonts w:ascii="Times New Roman" w:hAnsi="Times New Roman" w:cs="Times New Roman"/>
          <w:i/>
        </w:rPr>
        <w:t>El Valle</w:t>
      </w:r>
      <w:r>
        <w:rPr>
          <w:rFonts w:ascii="Times New Roman" w:hAnsi="Times New Roman" w:cs="Times New Roman"/>
        </w:rPr>
        <w:t xml:space="preserve"> are bilingual. </w:t>
      </w:r>
    </w:p>
    <w:p w:rsidR="0037463D" w:rsidRDefault="0037463D" w:rsidP="00F146D8">
      <w:pPr>
        <w:ind w:firstLine="720"/>
      </w:pPr>
    </w:p>
    <w:p w:rsidR="0037463D" w:rsidRPr="00626489" w:rsidRDefault="00F146D8" w:rsidP="00F146D8">
      <w:r w:rsidRPr="00626489">
        <w:rPr>
          <w:rFonts w:ascii="Times New Roman" w:hAnsi="Times New Roman" w:cs="Times New Roman"/>
          <w:b/>
          <w:u w:val="single"/>
        </w:rPr>
        <w:lastRenderedPageBreak/>
        <w:t>Texas State Standards:</w:t>
      </w:r>
    </w:p>
    <w:p w:rsidR="0037463D" w:rsidRPr="00626489" w:rsidRDefault="00F146D8" w:rsidP="00F146D8">
      <w:r w:rsidRPr="00626489">
        <w:rPr>
          <w:rFonts w:ascii="Times New Roman" w:hAnsi="Times New Roman" w:cs="Times New Roman"/>
        </w:rPr>
        <w:t>This curriculum guide includes activities that can help students gain knowledge and skills expected for their grade level in Texas.</w:t>
      </w:r>
      <w:r w:rsidR="009B6542" w:rsidRPr="00626489">
        <w:t xml:space="preserve"> </w:t>
      </w:r>
      <w:r w:rsidR="00626489">
        <w:rPr>
          <w:rFonts w:ascii="Times New Roman" w:hAnsi="Times New Roman" w:cs="Times New Roman"/>
        </w:rPr>
        <w:t>Relevant standards from TEKS from</w:t>
      </w:r>
      <w:r w:rsidRPr="00626489">
        <w:rPr>
          <w:rFonts w:ascii="Times New Roman" w:hAnsi="Times New Roman" w:cs="Times New Roman"/>
        </w:rPr>
        <w:t xml:space="preserve"> ELAR Grade </w:t>
      </w:r>
      <w:proofErr w:type="gramStart"/>
      <w:r w:rsidR="00111F93" w:rsidRPr="00626489">
        <w:rPr>
          <w:rFonts w:ascii="Times New Roman" w:hAnsi="Times New Roman" w:cs="Times New Roman"/>
        </w:rPr>
        <w:t>Six</w:t>
      </w:r>
      <w:r w:rsidR="00626489">
        <w:rPr>
          <w:rFonts w:ascii="Times New Roman" w:hAnsi="Times New Roman" w:cs="Times New Roman"/>
        </w:rPr>
        <w:t xml:space="preserve">  </w:t>
      </w:r>
      <w:r w:rsidR="00600123" w:rsidRPr="00626489">
        <w:rPr>
          <w:rFonts w:ascii="Times New Roman" w:hAnsi="Times New Roman" w:cs="Times New Roman"/>
          <w:bCs/>
          <w:color w:val="000000"/>
          <w:szCs w:val="19"/>
        </w:rPr>
        <w:t>§</w:t>
      </w:r>
      <w:proofErr w:type="gramEnd"/>
      <w:r w:rsidR="00600123" w:rsidRPr="00626489">
        <w:rPr>
          <w:rFonts w:ascii="Times New Roman" w:hAnsi="Times New Roman" w:cs="Times New Roman"/>
          <w:bCs/>
          <w:color w:val="000000"/>
          <w:szCs w:val="19"/>
        </w:rPr>
        <w:t>110.18.(b)</w:t>
      </w:r>
      <w:r w:rsidR="00626489">
        <w:rPr>
          <w:rFonts w:ascii="Times New Roman" w:hAnsi="Times New Roman" w:cs="Times New Roman"/>
          <w:bCs/>
          <w:color w:val="000000"/>
          <w:szCs w:val="19"/>
        </w:rPr>
        <w:t xml:space="preserve"> include the following:</w:t>
      </w:r>
    </w:p>
    <w:p w:rsidR="009B6542" w:rsidRPr="00626489" w:rsidRDefault="009B6542" w:rsidP="009B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9"/>
        </w:rPr>
      </w:pPr>
      <w:r w:rsidRPr="00626489">
        <w:rPr>
          <w:rFonts w:ascii="Times New Roman" w:hAnsi="Times New Roman" w:cs="Times New Roman"/>
          <w:color w:val="000000"/>
          <w:szCs w:val="19"/>
        </w:rPr>
        <w:t>(3)  Reading/Comprehension of Literary Text/Theme and Genre. Students analyze, make inferences and draw conclusions about theme and genre in different cultural, historical, and contemporary contexts and provide evidence from the text to support their understanding. Students are expected to:</w:t>
      </w:r>
    </w:p>
    <w:p w:rsidR="009B6542" w:rsidRPr="00626489" w:rsidRDefault="0050504F" w:rsidP="009B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9"/>
        </w:rPr>
      </w:pPr>
      <w:r w:rsidRPr="00626489">
        <w:rPr>
          <w:rFonts w:ascii="Times New Roman" w:hAnsi="Times New Roman" w:cs="Times New Roman"/>
          <w:color w:val="000000"/>
          <w:szCs w:val="19"/>
        </w:rPr>
        <w:tab/>
      </w:r>
      <w:r w:rsidR="009B6542" w:rsidRPr="00626489">
        <w:rPr>
          <w:rFonts w:ascii="Times New Roman" w:hAnsi="Times New Roman" w:cs="Times New Roman"/>
          <w:color w:val="000000"/>
          <w:szCs w:val="19"/>
        </w:rPr>
        <w:t xml:space="preserve">(A)  </w:t>
      </w:r>
      <w:proofErr w:type="gramStart"/>
      <w:r w:rsidR="009B6542" w:rsidRPr="00626489">
        <w:rPr>
          <w:rFonts w:ascii="Times New Roman" w:hAnsi="Times New Roman" w:cs="Times New Roman"/>
          <w:color w:val="000000"/>
          <w:szCs w:val="19"/>
        </w:rPr>
        <w:t>infer</w:t>
      </w:r>
      <w:proofErr w:type="gramEnd"/>
      <w:r w:rsidR="009B6542" w:rsidRPr="00626489">
        <w:rPr>
          <w:rFonts w:ascii="Times New Roman" w:hAnsi="Times New Roman" w:cs="Times New Roman"/>
          <w:color w:val="000000"/>
          <w:szCs w:val="19"/>
        </w:rPr>
        <w:t xml:space="preserve"> the implicit theme of a work of fiction, distinguishing theme from the topic;</w:t>
      </w:r>
    </w:p>
    <w:p w:rsidR="00626489" w:rsidRDefault="00626489" w:rsidP="00626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9"/>
        </w:rPr>
      </w:pPr>
      <w:r>
        <w:rPr>
          <w:rFonts w:ascii="Times New Roman" w:hAnsi="Times New Roman" w:cs="Times New Roman"/>
          <w:color w:val="000000"/>
          <w:szCs w:val="19"/>
        </w:rPr>
        <w:tab/>
      </w:r>
      <w:r w:rsidR="009B6542" w:rsidRPr="00626489">
        <w:rPr>
          <w:rFonts w:ascii="Times New Roman" w:hAnsi="Times New Roman" w:cs="Times New Roman"/>
          <w:color w:val="000000"/>
          <w:szCs w:val="19"/>
        </w:rPr>
        <w:t xml:space="preserve">(B)  </w:t>
      </w:r>
      <w:proofErr w:type="gramStart"/>
      <w:r w:rsidR="009B6542" w:rsidRPr="00626489">
        <w:rPr>
          <w:rFonts w:ascii="Times New Roman" w:hAnsi="Times New Roman" w:cs="Times New Roman"/>
          <w:color w:val="000000"/>
          <w:szCs w:val="19"/>
        </w:rPr>
        <w:t>analyze</w:t>
      </w:r>
      <w:proofErr w:type="gramEnd"/>
      <w:r w:rsidR="009B6542" w:rsidRPr="00626489">
        <w:rPr>
          <w:rFonts w:ascii="Times New Roman" w:hAnsi="Times New Roman" w:cs="Times New Roman"/>
          <w:color w:val="000000"/>
          <w:szCs w:val="19"/>
        </w:rPr>
        <w:t xml:space="preserve"> the function of stylistic elements (e.g., magic helper, rule of three) in traditional and classical literature from various cultures; and</w:t>
      </w:r>
    </w:p>
    <w:p w:rsidR="0037463D" w:rsidRPr="00626489" w:rsidRDefault="00626489" w:rsidP="00626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9"/>
        </w:rPr>
      </w:pPr>
      <w:r>
        <w:rPr>
          <w:rFonts w:ascii="Times New Roman" w:hAnsi="Times New Roman" w:cs="Times New Roman"/>
          <w:color w:val="000000"/>
          <w:szCs w:val="19"/>
        </w:rPr>
        <w:tab/>
      </w:r>
      <w:r w:rsidR="009B6542" w:rsidRPr="00626489">
        <w:rPr>
          <w:rFonts w:ascii="Times New Roman" w:hAnsi="Times New Roman" w:cs="Times New Roman"/>
          <w:color w:val="000000"/>
          <w:szCs w:val="19"/>
        </w:rPr>
        <w:t xml:space="preserve">(C)  </w:t>
      </w:r>
      <w:proofErr w:type="gramStart"/>
      <w:r w:rsidR="009B6542" w:rsidRPr="00626489">
        <w:rPr>
          <w:rFonts w:ascii="Times New Roman" w:hAnsi="Times New Roman" w:cs="Times New Roman"/>
          <w:color w:val="000000"/>
          <w:szCs w:val="19"/>
        </w:rPr>
        <w:t>compare</w:t>
      </w:r>
      <w:proofErr w:type="gramEnd"/>
      <w:r w:rsidR="009B6542" w:rsidRPr="00626489">
        <w:rPr>
          <w:rFonts w:ascii="Times New Roman" w:hAnsi="Times New Roman" w:cs="Times New Roman"/>
          <w:color w:val="000000"/>
          <w:szCs w:val="19"/>
        </w:rPr>
        <w:t xml:space="preserve"> and contrast the historical and cultural settings of two literary works.</w:t>
      </w:r>
    </w:p>
    <w:p w:rsidR="0050504F" w:rsidRPr="00626489" w:rsidRDefault="0050504F" w:rsidP="00505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9"/>
        </w:rPr>
      </w:pPr>
      <w:r w:rsidRPr="00626489">
        <w:t xml:space="preserve">(6) </w:t>
      </w:r>
      <w:r w:rsidRPr="00626489">
        <w:rPr>
          <w:rFonts w:ascii="Times New Roman" w:hAnsi="Times New Roman" w:cs="Times New Roman"/>
          <w:color w:val="000000"/>
          <w:szCs w:val="19"/>
        </w:rPr>
        <w:t>Reading/Comprehension of Literary Text/Fiction. Students understand, make inferences and draw conclusions about the structure and elements of fiction and provide evidence from text to support their understanding. Students are expected to:</w:t>
      </w:r>
    </w:p>
    <w:p w:rsidR="0050504F" w:rsidRPr="00626489" w:rsidRDefault="00626489" w:rsidP="00505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9"/>
        </w:rPr>
      </w:pPr>
      <w:r>
        <w:rPr>
          <w:rFonts w:ascii="Times New Roman" w:hAnsi="Times New Roman" w:cs="Times New Roman"/>
          <w:color w:val="000000"/>
          <w:szCs w:val="19"/>
        </w:rPr>
        <w:tab/>
      </w:r>
      <w:r w:rsidR="0050504F" w:rsidRPr="00626489">
        <w:rPr>
          <w:rFonts w:ascii="Times New Roman" w:hAnsi="Times New Roman" w:cs="Times New Roman"/>
          <w:color w:val="000000"/>
          <w:szCs w:val="19"/>
        </w:rPr>
        <w:t xml:space="preserve">(A)  </w:t>
      </w:r>
      <w:proofErr w:type="gramStart"/>
      <w:r w:rsidR="0050504F" w:rsidRPr="00626489">
        <w:rPr>
          <w:rFonts w:ascii="Times New Roman" w:hAnsi="Times New Roman" w:cs="Times New Roman"/>
          <w:color w:val="000000"/>
          <w:szCs w:val="19"/>
        </w:rPr>
        <w:t>summarize</w:t>
      </w:r>
      <w:proofErr w:type="gramEnd"/>
      <w:r w:rsidR="0050504F" w:rsidRPr="00626489">
        <w:rPr>
          <w:rFonts w:ascii="Times New Roman" w:hAnsi="Times New Roman" w:cs="Times New Roman"/>
          <w:color w:val="000000"/>
          <w:szCs w:val="19"/>
        </w:rPr>
        <w:t xml:space="preserve"> the elements of plot development (e.g., rising action, turning point, climax, falling action, denouement) in various works of fiction;</w:t>
      </w:r>
    </w:p>
    <w:p w:rsidR="0050504F" w:rsidRPr="00626489" w:rsidRDefault="00626489" w:rsidP="00505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9"/>
        </w:rPr>
      </w:pPr>
      <w:r>
        <w:rPr>
          <w:rFonts w:ascii="Times New Roman" w:hAnsi="Times New Roman" w:cs="Times New Roman"/>
          <w:color w:val="000000"/>
          <w:szCs w:val="19"/>
        </w:rPr>
        <w:tab/>
      </w:r>
      <w:r w:rsidR="0050504F" w:rsidRPr="00626489">
        <w:rPr>
          <w:rFonts w:ascii="Times New Roman" w:hAnsi="Times New Roman" w:cs="Times New Roman"/>
          <w:color w:val="000000"/>
          <w:szCs w:val="19"/>
        </w:rPr>
        <w:t xml:space="preserve">(B)  </w:t>
      </w:r>
      <w:proofErr w:type="gramStart"/>
      <w:r w:rsidR="0050504F" w:rsidRPr="00626489">
        <w:rPr>
          <w:rFonts w:ascii="Times New Roman" w:hAnsi="Times New Roman" w:cs="Times New Roman"/>
          <w:color w:val="000000"/>
          <w:szCs w:val="19"/>
        </w:rPr>
        <w:t>recognize</w:t>
      </w:r>
      <w:proofErr w:type="gramEnd"/>
      <w:r w:rsidR="0050504F" w:rsidRPr="00626489">
        <w:rPr>
          <w:rFonts w:ascii="Times New Roman" w:hAnsi="Times New Roman" w:cs="Times New Roman"/>
          <w:color w:val="000000"/>
          <w:szCs w:val="19"/>
        </w:rPr>
        <w:t xml:space="preserve"> dialect and conversational voice and explain how authors use dialect to convey character; and</w:t>
      </w:r>
    </w:p>
    <w:p w:rsidR="0037463D" w:rsidRPr="00626489" w:rsidRDefault="0050504F" w:rsidP="00626489">
      <w:pPr>
        <w:ind w:firstLine="720"/>
      </w:pPr>
      <w:r w:rsidRPr="00626489">
        <w:rPr>
          <w:rFonts w:ascii="Times New Roman" w:hAnsi="Times New Roman" w:cs="Times New Roman"/>
          <w:color w:val="000000"/>
          <w:szCs w:val="19"/>
        </w:rPr>
        <w:t xml:space="preserve">(C)  </w:t>
      </w:r>
      <w:proofErr w:type="gramStart"/>
      <w:r w:rsidRPr="00626489">
        <w:rPr>
          <w:rFonts w:ascii="Times New Roman" w:hAnsi="Times New Roman" w:cs="Times New Roman"/>
          <w:color w:val="000000"/>
          <w:szCs w:val="19"/>
        </w:rPr>
        <w:t>describe</w:t>
      </w:r>
      <w:proofErr w:type="gramEnd"/>
      <w:r w:rsidRPr="00626489">
        <w:rPr>
          <w:rFonts w:ascii="Times New Roman" w:hAnsi="Times New Roman" w:cs="Times New Roman"/>
          <w:color w:val="000000"/>
          <w:szCs w:val="19"/>
        </w:rPr>
        <w:t xml:space="preserve"> different forms of point-of-view, including first- and third-person.</w:t>
      </w:r>
    </w:p>
    <w:p w:rsidR="004C4237" w:rsidRPr="00626489" w:rsidRDefault="004C4237" w:rsidP="00F146D8">
      <w:pPr>
        <w:rPr>
          <w:rFonts w:ascii="Times New Roman" w:hAnsi="Times New Roman" w:cs="Times New Roman"/>
          <w:color w:val="000000"/>
          <w:szCs w:val="19"/>
        </w:rPr>
      </w:pPr>
      <w:r w:rsidRPr="00626489">
        <w:t xml:space="preserve">(15) </w:t>
      </w:r>
      <w:r w:rsidRPr="00626489">
        <w:rPr>
          <w:rFonts w:ascii="Times New Roman" w:hAnsi="Times New Roman" w:cs="Times New Roman"/>
          <w:color w:val="000000"/>
          <w:szCs w:val="19"/>
        </w:rPr>
        <w:t xml:space="preserve">Writing/Literary Texts. Students write literary texts to express their ideas and feelings about real or imagined people, events, and ideas. </w:t>
      </w:r>
    </w:p>
    <w:p w:rsidR="0037463D" w:rsidRPr="00626489" w:rsidRDefault="004C4237" w:rsidP="00F146D8">
      <w:r w:rsidRPr="00626489">
        <w:rPr>
          <w:rFonts w:ascii="Times New Roman" w:hAnsi="Times New Roman" w:cs="Times New Roman"/>
          <w:color w:val="000000"/>
          <w:szCs w:val="19"/>
        </w:rPr>
        <w:t>(16) Writing. Students write about their own experiences. Students are expected to write a personal narrative that has a clearly defined focus and communicates the importance of or reasons for actions and/or consequences.</w:t>
      </w:r>
    </w:p>
    <w:p w:rsidR="00626489" w:rsidRPr="00626489" w:rsidRDefault="00626489" w:rsidP="00626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9"/>
        </w:rPr>
      </w:pPr>
      <w:r w:rsidRPr="00626489">
        <w:t xml:space="preserve">(17) </w:t>
      </w:r>
      <w:r w:rsidRPr="00626489">
        <w:rPr>
          <w:rFonts w:ascii="Times New Roman" w:hAnsi="Times New Roman" w:cs="Times New Roman"/>
          <w:color w:val="000000"/>
          <w:szCs w:val="19"/>
        </w:rPr>
        <w:t>Writing/Expository and Procedural Texts. Students write expository and procedural or work- related texts to communicate ideas and information to specific audiences for specific purposes. Students are expected to:</w:t>
      </w:r>
    </w:p>
    <w:p w:rsidR="00626489" w:rsidRPr="00626489" w:rsidRDefault="00626489" w:rsidP="00626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9"/>
        </w:rPr>
      </w:pPr>
      <w:r>
        <w:rPr>
          <w:rFonts w:ascii="Times New Roman" w:hAnsi="Times New Roman" w:cs="Times New Roman"/>
          <w:color w:val="000000"/>
          <w:szCs w:val="19"/>
        </w:rPr>
        <w:tab/>
      </w:r>
      <w:r w:rsidRPr="00626489">
        <w:rPr>
          <w:rFonts w:ascii="Times New Roman" w:hAnsi="Times New Roman" w:cs="Times New Roman"/>
          <w:color w:val="000000"/>
          <w:szCs w:val="19"/>
        </w:rPr>
        <w:t xml:space="preserve">(A)  </w:t>
      </w:r>
      <w:r w:rsidR="00D31517" w:rsidRPr="00626489">
        <w:rPr>
          <w:rFonts w:ascii="Times New Roman" w:hAnsi="Times New Roman" w:cs="Times New Roman"/>
          <w:color w:val="000000"/>
          <w:szCs w:val="19"/>
        </w:rPr>
        <w:t>Create</w:t>
      </w:r>
      <w:r w:rsidRPr="00626489">
        <w:rPr>
          <w:rFonts w:ascii="Times New Roman" w:hAnsi="Times New Roman" w:cs="Times New Roman"/>
          <w:color w:val="000000"/>
          <w:szCs w:val="19"/>
        </w:rPr>
        <w:t xml:space="preserve"> multi-paragraph essays to convey information about a topic that:</w:t>
      </w:r>
    </w:p>
    <w:p w:rsidR="00626489" w:rsidRPr="00626489" w:rsidRDefault="00626489" w:rsidP="00626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9"/>
        </w:rPr>
      </w:pPr>
      <w:r>
        <w:rPr>
          <w:rFonts w:ascii="Times New Roman" w:hAnsi="Times New Roman" w:cs="Times New Roman"/>
          <w:color w:val="000000"/>
          <w:szCs w:val="19"/>
        </w:rPr>
        <w:tab/>
      </w:r>
      <w:r w:rsidRPr="00626489">
        <w:rPr>
          <w:rFonts w:ascii="Times New Roman" w:hAnsi="Times New Roman" w:cs="Times New Roman"/>
          <w:color w:val="000000"/>
          <w:szCs w:val="19"/>
        </w:rPr>
        <w:t>(C)  write responses to literary or expository texts and provide evidence from the text to demonstrate understanding; and</w:t>
      </w:r>
    </w:p>
    <w:p w:rsidR="0037463D" w:rsidRPr="00626489" w:rsidRDefault="00626489" w:rsidP="00626489">
      <w:pPr>
        <w:ind w:firstLine="720"/>
      </w:pPr>
      <w:r w:rsidRPr="00626489">
        <w:rPr>
          <w:rFonts w:ascii="Times New Roman" w:hAnsi="Times New Roman" w:cs="Times New Roman"/>
          <w:color w:val="000000"/>
          <w:szCs w:val="19"/>
        </w:rPr>
        <w:t xml:space="preserve">(D)  </w:t>
      </w:r>
      <w:r w:rsidR="00D31517" w:rsidRPr="00626489">
        <w:rPr>
          <w:rFonts w:ascii="Times New Roman" w:hAnsi="Times New Roman" w:cs="Times New Roman"/>
          <w:color w:val="000000"/>
          <w:szCs w:val="19"/>
        </w:rPr>
        <w:t>Produce</w:t>
      </w:r>
      <w:r w:rsidRPr="00626489">
        <w:rPr>
          <w:rFonts w:ascii="Times New Roman" w:hAnsi="Times New Roman" w:cs="Times New Roman"/>
          <w:color w:val="000000"/>
          <w:szCs w:val="19"/>
        </w:rPr>
        <w:t xml:space="preserve"> a multimedia presentation involving text and graphics using available technology.</w:t>
      </w:r>
    </w:p>
    <w:p w:rsidR="0037463D" w:rsidRDefault="0037463D" w:rsidP="00F146D8"/>
    <w:p w:rsidR="0037463D" w:rsidRDefault="00F146D8" w:rsidP="00F146D8">
      <w:r>
        <w:rPr>
          <w:rFonts w:ascii="Times New Roman" w:hAnsi="Times New Roman" w:cs="Times New Roman"/>
          <w:b/>
          <w:u w:val="single"/>
        </w:rPr>
        <w:t>Reading comprehension strategies (before, during, and after reading):</w:t>
      </w:r>
    </w:p>
    <w:p w:rsidR="0037463D" w:rsidRDefault="00F146D8" w:rsidP="00111F93">
      <w:r>
        <w:rPr>
          <w:rFonts w:ascii="Times New Roman" w:hAnsi="Times New Roman" w:cs="Times New Roman"/>
          <w:b/>
        </w:rPr>
        <w:tab/>
        <w:t xml:space="preserve">Before: </w:t>
      </w:r>
      <w:r w:rsidR="00111F93">
        <w:rPr>
          <w:rFonts w:ascii="Times New Roman" w:hAnsi="Times New Roman" w:cs="Times New Roman"/>
        </w:rPr>
        <w:t xml:space="preserve">Relating the premise of a story, </w:t>
      </w:r>
      <w:proofErr w:type="gramStart"/>
      <w:r w:rsidR="00111F93">
        <w:rPr>
          <w:rFonts w:ascii="Times New Roman" w:hAnsi="Times New Roman" w:cs="Times New Roman"/>
        </w:rPr>
        <w:t>folktale, or local legend, ask</w:t>
      </w:r>
      <w:proofErr w:type="gramEnd"/>
      <w:r w:rsidR="00111F93">
        <w:rPr>
          <w:rFonts w:ascii="Times New Roman" w:hAnsi="Times New Roman" w:cs="Times New Roman"/>
        </w:rPr>
        <w:t xml:space="preserve"> whether students have heard of it before. Elicit conversation about stories that circulate and get specific details attached to them to make them seem even more realistic.</w:t>
      </w:r>
      <w:r w:rsidR="004839B4">
        <w:rPr>
          <w:rFonts w:ascii="Times New Roman" w:hAnsi="Times New Roman" w:cs="Times New Roman"/>
        </w:rPr>
        <w:t xml:space="preserve"> Ask what </w:t>
      </w:r>
      <w:proofErr w:type="spellStart"/>
      <w:r w:rsidR="004839B4">
        <w:rPr>
          <w:rFonts w:ascii="Times New Roman" w:hAnsi="Times New Roman" w:cs="Times New Roman"/>
        </w:rPr>
        <w:t>the</w:t>
      </w:r>
      <w:proofErr w:type="spellEnd"/>
      <w:r w:rsidR="004839B4">
        <w:rPr>
          <w:rFonts w:ascii="Times New Roman" w:hAnsi="Times New Roman" w:cs="Times New Roman"/>
        </w:rPr>
        <w:t xml:space="preserve"> think it means that the title says “tales from beyond.”</w:t>
      </w:r>
    </w:p>
    <w:p w:rsidR="0037463D" w:rsidRDefault="00F146D8" w:rsidP="00F146D8">
      <w:r>
        <w:rPr>
          <w:rFonts w:ascii="Times New Roman" w:hAnsi="Times New Roman" w:cs="Times New Roman"/>
        </w:rPr>
        <w:tab/>
      </w:r>
      <w:r>
        <w:rPr>
          <w:rFonts w:ascii="Times New Roman" w:hAnsi="Times New Roman" w:cs="Times New Roman"/>
          <w:b/>
        </w:rPr>
        <w:t xml:space="preserve">During: </w:t>
      </w:r>
      <w:r>
        <w:rPr>
          <w:rFonts w:ascii="Times New Roman" w:hAnsi="Times New Roman" w:cs="Times New Roman"/>
        </w:rPr>
        <w:t>Direct the stud</w:t>
      </w:r>
      <w:r w:rsidR="00111F93">
        <w:rPr>
          <w:rFonts w:ascii="Times New Roman" w:hAnsi="Times New Roman" w:cs="Times New Roman"/>
        </w:rPr>
        <w:t>ents to take a minute to write down what happens in each story and also their</w:t>
      </w:r>
      <w:r>
        <w:rPr>
          <w:rFonts w:ascii="Times New Roman" w:hAnsi="Times New Roman" w:cs="Times New Roman"/>
        </w:rPr>
        <w:t xml:space="preserve"> impressions of what life </w:t>
      </w:r>
      <w:r w:rsidR="00111F93">
        <w:rPr>
          <w:rFonts w:ascii="Times New Roman" w:hAnsi="Times New Roman" w:cs="Times New Roman"/>
        </w:rPr>
        <w:t>lessons</w:t>
      </w:r>
      <w:r>
        <w:rPr>
          <w:rFonts w:ascii="Times New Roman" w:hAnsi="Times New Roman" w:cs="Times New Roman"/>
        </w:rPr>
        <w:t xml:space="preserve"> are expressed in each story. This will offer the students a chance to express their interpretations </w:t>
      </w:r>
      <w:r w:rsidR="00111F93">
        <w:rPr>
          <w:rFonts w:ascii="Times New Roman" w:hAnsi="Times New Roman" w:cs="Times New Roman"/>
        </w:rPr>
        <w:t>and remember what they read.</w:t>
      </w:r>
    </w:p>
    <w:p w:rsidR="00111F93" w:rsidRDefault="00F146D8" w:rsidP="00F146D8">
      <w:pPr>
        <w:rPr>
          <w:rFonts w:ascii="Times New Roman" w:hAnsi="Times New Roman" w:cs="Times New Roman"/>
        </w:rPr>
      </w:pPr>
      <w:r>
        <w:rPr>
          <w:rFonts w:ascii="Times New Roman" w:hAnsi="Times New Roman" w:cs="Times New Roman"/>
          <w:b/>
        </w:rPr>
        <w:tab/>
        <w:t xml:space="preserve">After: </w:t>
      </w:r>
      <w:r w:rsidR="00111F93">
        <w:rPr>
          <w:rFonts w:ascii="Times New Roman" w:hAnsi="Times New Roman" w:cs="Times New Roman"/>
        </w:rPr>
        <w:t>Have the students discuss which stories they prefer, and why.</w:t>
      </w:r>
      <w:r w:rsidR="004C4237">
        <w:rPr>
          <w:rFonts w:ascii="Times New Roman" w:hAnsi="Times New Roman" w:cs="Times New Roman"/>
        </w:rPr>
        <w:t xml:space="preserve"> Have the students tell about a strange, supernatural, or inexplicable thing that happened to them or to someone they know.</w:t>
      </w:r>
    </w:p>
    <w:p w:rsidR="0037463D" w:rsidRDefault="0037463D" w:rsidP="00F146D8"/>
    <w:p w:rsidR="0037463D" w:rsidRDefault="00F146D8" w:rsidP="00F146D8">
      <w:r>
        <w:rPr>
          <w:rFonts w:ascii="Times New Roman" w:hAnsi="Times New Roman" w:cs="Times New Roman"/>
          <w:b/>
          <w:u w:val="single"/>
        </w:rPr>
        <w:lastRenderedPageBreak/>
        <w:t>Writing/composition prompts:</w:t>
      </w:r>
      <w:r>
        <w:rPr>
          <w:rFonts w:ascii="Times New Roman" w:hAnsi="Times New Roman" w:cs="Times New Roman"/>
        </w:rPr>
        <w:t xml:space="preserve"> </w:t>
      </w:r>
    </w:p>
    <w:p w:rsidR="0037463D" w:rsidRDefault="00111F93" w:rsidP="00111F93">
      <w:r>
        <w:rPr>
          <w:rFonts w:ascii="Times New Roman" w:hAnsi="Times New Roman" w:cs="Times New Roman"/>
        </w:rPr>
        <w:t xml:space="preserve">1) </w:t>
      </w:r>
      <w:r w:rsidR="004C4237">
        <w:rPr>
          <w:rFonts w:ascii="Times New Roman" w:hAnsi="Times New Roman" w:cs="Times New Roman"/>
        </w:rPr>
        <w:t>Consider how one of the stories that you liked demonstrates that actions have consequences. Pull out details from the story to show clearly what the actions are, what the reasons for those actions are, what the consequences are, and whether the reasons could have been better.</w:t>
      </w:r>
    </w:p>
    <w:p w:rsidR="0037463D" w:rsidRDefault="00111F93" w:rsidP="00111F93">
      <w:r>
        <w:rPr>
          <w:rFonts w:ascii="Times New Roman" w:hAnsi="Times New Roman" w:cs="Times New Roman"/>
        </w:rPr>
        <w:t xml:space="preserve">2) </w:t>
      </w:r>
      <w:r w:rsidR="00F146D8">
        <w:rPr>
          <w:rFonts w:ascii="Times New Roman" w:hAnsi="Times New Roman" w:cs="Times New Roman"/>
        </w:rPr>
        <w:t>Write a literary analysis of one story in which you express a theme and analyze the details leading you to see the message or lesson from the book</w:t>
      </w:r>
      <w:r w:rsidR="009B6542">
        <w:rPr>
          <w:rFonts w:ascii="Times New Roman" w:hAnsi="Times New Roman" w:cs="Times New Roman"/>
        </w:rPr>
        <w:t>. Remember that a theme is different from a topic.</w:t>
      </w:r>
    </w:p>
    <w:p w:rsidR="0037463D" w:rsidRDefault="00111F93" w:rsidP="00111F93">
      <w:r>
        <w:rPr>
          <w:rFonts w:ascii="Times New Roman" w:hAnsi="Times New Roman" w:cs="Times New Roman"/>
        </w:rPr>
        <w:t xml:space="preserve">3) </w:t>
      </w:r>
      <w:r w:rsidR="00F146D8">
        <w:rPr>
          <w:rFonts w:ascii="Times New Roman" w:hAnsi="Times New Roman" w:cs="Times New Roman"/>
        </w:rPr>
        <w:t>Write an alternate</w:t>
      </w:r>
      <w:r w:rsidR="00B735B7">
        <w:rPr>
          <w:rFonts w:ascii="Times New Roman" w:hAnsi="Times New Roman" w:cs="Times New Roman"/>
        </w:rPr>
        <w:t xml:space="preserve"> ending to one of the stories. U</w:t>
      </w:r>
      <w:r w:rsidR="00F146D8">
        <w:rPr>
          <w:rFonts w:ascii="Times New Roman" w:hAnsi="Times New Roman" w:cs="Times New Roman"/>
        </w:rPr>
        <w:t>se the same narrative perspective (point of view), but end it differently.</w:t>
      </w:r>
    </w:p>
    <w:p w:rsidR="00B735B7" w:rsidRPr="00B735B7" w:rsidRDefault="00B735B7" w:rsidP="00B735B7">
      <w:r>
        <w:rPr>
          <w:rFonts w:ascii="Times New Roman" w:hAnsi="Times New Roman" w:cs="Times New Roman"/>
        </w:rPr>
        <w:t xml:space="preserve">4) Select one of the stories, and record the basic template of the traditional story on which Saldaña based his story. Then consider </w:t>
      </w:r>
      <w:r w:rsidR="00F146D8">
        <w:rPr>
          <w:rFonts w:ascii="Times New Roman" w:hAnsi="Times New Roman" w:cs="Times New Roman"/>
        </w:rPr>
        <w:t xml:space="preserve">how the stories are an </w:t>
      </w:r>
      <w:r>
        <w:rPr>
          <w:rFonts w:ascii="Times New Roman" w:hAnsi="Times New Roman" w:cs="Times New Roman"/>
        </w:rPr>
        <w:t>artistic extension.</w:t>
      </w:r>
      <w:r w:rsidR="00F146D8">
        <w:rPr>
          <w:rFonts w:ascii="Times New Roman" w:hAnsi="Times New Roman" w:cs="Times New Roman"/>
        </w:rPr>
        <w:tab/>
      </w:r>
    </w:p>
    <w:p w:rsidR="004B47F4" w:rsidRDefault="00B735B7" w:rsidP="00B735B7">
      <w:pPr>
        <w:rPr>
          <w:rFonts w:ascii="Times New Roman" w:hAnsi="Times New Roman" w:cs="Times New Roman"/>
        </w:rPr>
      </w:pPr>
      <w:r>
        <w:rPr>
          <w:rFonts w:ascii="Times New Roman" w:hAnsi="Times New Roman" w:cs="Times New Roman"/>
        </w:rPr>
        <w:t>5) Analyze the surprise ending of a story, then go back into the story to look for elements of foreshadow that set up the ending. Write about how specific sentences set up the ending to come.</w:t>
      </w:r>
    </w:p>
    <w:p w:rsidR="004C4237" w:rsidRDefault="004B47F4" w:rsidP="00B735B7">
      <w:pPr>
        <w:rPr>
          <w:rFonts w:ascii="Times New Roman" w:hAnsi="Times New Roman" w:cs="Times New Roman"/>
        </w:rPr>
      </w:pPr>
      <w:r>
        <w:rPr>
          <w:rFonts w:ascii="Times New Roman" w:hAnsi="Times New Roman" w:cs="Times New Roman"/>
        </w:rPr>
        <w:t xml:space="preserve">6) While three stories, “La Llorona Sings a Happy Song,” “Have I Got a Marble </w:t>
      </w:r>
      <w:proofErr w:type="gramStart"/>
      <w:r>
        <w:rPr>
          <w:rFonts w:ascii="Times New Roman" w:hAnsi="Times New Roman" w:cs="Times New Roman"/>
        </w:rPr>
        <w:t>For</w:t>
      </w:r>
      <w:proofErr w:type="gramEnd"/>
      <w:r>
        <w:rPr>
          <w:rFonts w:ascii="Times New Roman" w:hAnsi="Times New Roman" w:cs="Times New Roman"/>
        </w:rPr>
        <w:t xml:space="preserve"> You,” and “All Choked Up,” are told in the first person point of view, the other stories are told in the third person point of view. For any one story, write about how the narrative perspective affects the way the story is told. Consider whether your response to the main characters was affected by the point of view. If you wrote a story, which perspective would you try?</w:t>
      </w:r>
    </w:p>
    <w:p w:rsidR="00B735B7" w:rsidRDefault="004C4237" w:rsidP="00B735B7">
      <w:r>
        <w:rPr>
          <w:rFonts w:ascii="Times New Roman" w:hAnsi="Times New Roman" w:cs="Times New Roman"/>
        </w:rPr>
        <w:t>7) Write your own story about a hard-to-explain experience that happened to you or someone in your family.</w:t>
      </w:r>
    </w:p>
    <w:p w:rsidR="00FE0DBA" w:rsidRDefault="00FE0DBA" w:rsidP="00F146D8">
      <w:pPr>
        <w:rPr>
          <w:rFonts w:ascii="Times New Roman" w:hAnsi="Times New Roman" w:cs="Times New Roman"/>
          <w:b/>
          <w:u w:val="single"/>
        </w:rPr>
      </w:pPr>
    </w:p>
    <w:p w:rsidR="0037463D" w:rsidRDefault="00F146D8" w:rsidP="00F146D8">
      <w:r>
        <w:rPr>
          <w:rFonts w:ascii="Times New Roman" w:hAnsi="Times New Roman" w:cs="Times New Roman"/>
          <w:b/>
          <w:u w:val="single"/>
        </w:rPr>
        <w:t xml:space="preserve">Vocabulary: </w:t>
      </w:r>
    </w:p>
    <w:p w:rsidR="00FE0DBA" w:rsidRDefault="00FE0DBA" w:rsidP="00FE0DBA">
      <w:pPr>
        <w:rPr>
          <w:rFonts w:ascii="Times New Roman" w:hAnsi="Times New Roman" w:cs="Times New Roman"/>
        </w:rPr>
        <w:sectPr w:rsidR="00FE0DBA">
          <w:headerReference w:type="even" r:id="rId9"/>
          <w:headerReference w:type="default" r:id="rId10"/>
          <w:pgSz w:w="12240" w:h="15840"/>
          <w:pgMar w:top="1440" w:right="1440" w:bottom="1440" w:left="1440" w:header="720" w:footer="720" w:gutter="0"/>
          <w:cols w:space="720"/>
        </w:sectPr>
      </w:pPr>
    </w:p>
    <w:p w:rsidR="0037463D" w:rsidRDefault="00F146D8" w:rsidP="00FE0DBA">
      <w:r>
        <w:rPr>
          <w:rFonts w:ascii="Times New Roman" w:hAnsi="Times New Roman" w:cs="Times New Roman"/>
        </w:rPr>
        <w:lastRenderedPageBreak/>
        <w:t xml:space="preserve">Exhaled (1) </w:t>
      </w:r>
    </w:p>
    <w:p w:rsidR="0037463D" w:rsidRDefault="00F146D8" w:rsidP="00FE0DBA">
      <w:r>
        <w:rPr>
          <w:rFonts w:ascii="Times New Roman" w:hAnsi="Times New Roman" w:cs="Times New Roman"/>
        </w:rPr>
        <w:t xml:space="preserve">Fierceness (2) </w:t>
      </w:r>
    </w:p>
    <w:p w:rsidR="0037463D" w:rsidRDefault="00F146D8" w:rsidP="00FE0DBA">
      <w:r>
        <w:rPr>
          <w:rFonts w:ascii="Times New Roman" w:hAnsi="Times New Roman" w:cs="Times New Roman"/>
        </w:rPr>
        <w:t xml:space="preserve">Shuddering (2) </w:t>
      </w:r>
    </w:p>
    <w:p w:rsidR="0037463D" w:rsidRDefault="00F146D8" w:rsidP="00FE0DBA">
      <w:r>
        <w:rPr>
          <w:rFonts w:ascii="Times New Roman" w:hAnsi="Times New Roman" w:cs="Times New Roman"/>
        </w:rPr>
        <w:t xml:space="preserve">Crook (4) </w:t>
      </w:r>
    </w:p>
    <w:p w:rsidR="0037463D" w:rsidRDefault="00F146D8" w:rsidP="00FE0DBA">
      <w:r>
        <w:rPr>
          <w:rFonts w:ascii="Times New Roman" w:hAnsi="Times New Roman" w:cs="Times New Roman"/>
        </w:rPr>
        <w:t xml:space="preserve">Grimy (4) </w:t>
      </w:r>
    </w:p>
    <w:p w:rsidR="0037463D" w:rsidRDefault="00F146D8" w:rsidP="00FE0DBA">
      <w:r>
        <w:rPr>
          <w:rFonts w:ascii="Times New Roman" w:hAnsi="Times New Roman" w:cs="Times New Roman"/>
        </w:rPr>
        <w:t xml:space="preserve">Glower (5) </w:t>
      </w:r>
    </w:p>
    <w:p w:rsidR="0037463D" w:rsidRDefault="00F146D8" w:rsidP="00FE0DBA">
      <w:r>
        <w:rPr>
          <w:rFonts w:ascii="Times New Roman" w:hAnsi="Times New Roman" w:cs="Times New Roman"/>
        </w:rPr>
        <w:t xml:space="preserve">Venom (5) </w:t>
      </w:r>
    </w:p>
    <w:p w:rsidR="0037463D" w:rsidRDefault="00F146D8" w:rsidP="00FE0DBA">
      <w:r>
        <w:rPr>
          <w:rFonts w:ascii="Times New Roman" w:hAnsi="Times New Roman" w:cs="Times New Roman"/>
        </w:rPr>
        <w:t xml:space="preserve">Gall (5) </w:t>
      </w:r>
    </w:p>
    <w:p w:rsidR="0037463D" w:rsidRDefault="00F146D8" w:rsidP="00FE0DBA">
      <w:r>
        <w:rPr>
          <w:rFonts w:ascii="Times New Roman" w:hAnsi="Times New Roman" w:cs="Times New Roman"/>
        </w:rPr>
        <w:t xml:space="preserve">Brute (5) </w:t>
      </w:r>
    </w:p>
    <w:p w:rsidR="0037463D" w:rsidRDefault="00F146D8" w:rsidP="00FE0DBA">
      <w:r>
        <w:rPr>
          <w:rFonts w:ascii="Times New Roman" w:hAnsi="Times New Roman" w:cs="Times New Roman"/>
        </w:rPr>
        <w:t xml:space="preserve">Bared (5) </w:t>
      </w:r>
    </w:p>
    <w:p w:rsidR="0037463D" w:rsidRDefault="00F146D8" w:rsidP="00FE0DBA">
      <w:r>
        <w:rPr>
          <w:rFonts w:ascii="Times New Roman" w:hAnsi="Times New Roman" w:cs="Times New Roman"/>
        </w:rPr>
        <w:t xml:space="preserve">Bristly (5) </w:t>
      </w:r>
    </w:p>
    <w:p w:rsidR="0037463D" w:rsidRDefault="00F146D8" w:rsidP="00FE0DBA">
      <w:r>
        <w:rPr>
          <w:rFonts w:ascii="Times New Roman" w:hAnsi="Times New Roman" w:cs="Times New Roman"/>
        </w:rPr>
        <w:t xml:space="preserve">Ingrate (6) </w:t>
      </w:r>
    </w:p>
    <w:p w:rsidR="0037463D" w:rsidRDefault="00F146D8" w:rsidP="00FE0DBA">
      <w:r>
        <w:rPr>
          <w:rFonts w:ascii="Times New Roman" w:hAnsi="Times New Roman" w:cs="Times New Roman"/>
        </w:rPr>
        <w:t xml:space="preserve">Eternally (7) </w:t>
      </w:r>
    </w:p>
    <w:p w:rsidR="0037463D" w:rsidRDefault="00F146D8" w:rsidP="00FE0DBA">
      <w:r>
        <w:rPr>
          <w:rFonts w:ascii="Times New Roman" w:hAnsi="Times New Roman" w:cs="Times New Roman"/>
        </w:rPr>
        <w:t xml:space="preserve">Verge (8) </w:t>
      </w:r>
    </w:p>
    <w:p w:rsidR="0037463D" w:rsidRDefault="00F146D8" w:rsidP="00FE0DBA">
      <w:r>
        <w:rPr>
          <w:rFonts w:ascii="Times New Roman" w:hAnsi="Times New Roman" w:cs="Times New Roman"/>
        </w:rPr>
        <w:t xml:space="preserve">Murky (9) </w:t>
      </w:r>
    </w:p>
    <w:p w:rsidR="0037463D" w:rsidRDefault="00F146D8" w:rsidP="00FE0DBA">
      <w:r>
        <w:rPr>
          <w:rFonts w:ascii="Times New Roman" w:hAnsi="Times New Roman" w:cs="Times New Roman"/>
        </w:rPr>
        <w:t xml:space="preserve">Lethargic (11) </w:t>
      </w:r>
    </w:p>
    <w:p w:rsidR="0037463D" w:rsidRDefault="00F146D8" w:rsidP="00FE0DBA">
      <w:r>
        <w:rPr>
          <w:rFonts w:ascii="Times New Roman" w:hAnsi="Times New Roman" w:cs="Times New Roman"/>
        </w:rPr>
        <w:t xml:space="preserve">Psychosomatic (11) </w:t>
      </w:r>
    </w:p>
    <w:p w:rsidR="0037463D" w:rsidRDefault="00F146D8" w:rsidP="00FE0DBA">
      <w:r>
        <w:rPr>
          <w:rFonts w:ascii="Times New Roman" w:hAnsi="Times New Roman" w:cs="Times New Roman"/>
        </w:rPr>
        <w:t xml:space="preserve">Bizarre (12) </w:t>
      </w:r>
    </w:p>
    <w:p w:rsidR="0037463D" w:rsidRDefault="00F146D8" w:rsidP="00FE0DBA">
      <w:r>
        <w:rPr>
          <w:rFonts w:ascii="Times New Roman" w:hAnsi="Times New Roman" w:cs="Times New Roman"/>
        </w:rPr>
        <w:t xml:space="preserve">Welt (16) </w:t>
      </w:r>
    </w:p>
    <w:p w:rsidR="0037463D" w:rsidRDefault="00F146D8" w:rsidP="00FE0DBA">
      <w:r>
        <w:rPr>
          <w:rFonts w:ascii="Times New Roman" w:hAnsi="Times New Roman" w:cs="Times New Roman"/>
        </w:rPr>
        <w:t xml:space="preserve">Gargantuan (17) </w:t>
      </w:r>
    </w:p>
    <w:p w:rsidR="0037463D" w:rsidRDefault="00F146D8" w:rsidP="00FE0DBA">
      <w:r>
        <w:rPr>
          <w:rFonts w:ascii="Times New Roman" w:hAnsi="Times New Roman" w:cs="Times New Roman"/>
        </w:rPr>
        <w:t xml:space="preserve">Inlaid (18) </w:t>
      </w:r>
    </w:p>
    <w:p w:rsidR="0037463D" w:rsidRDefault="00D31517" w:rsidP="00FE0DBA">
      <w:r>
        <w:rPr>
          <w:rFonts w:ascii="Times New Roman" w:hAnsi="Times New Roman" w:cs="Times New Roman"/>
        </w:rPr>
        <w:t>Tripas (</w:t>
      </w:r>
      <w:r w:rsidR="00F146D8">
        <w:rPr>
          <w:rFonts w:ascii="Times New Roman" w:hAnsi="Times New Roman" w:cs="Times New Roman"/>
        </w:rPr>
        <w:t xml:space="preserve">22) </w:t>
      </w:r>
    </w:p>
    <w:p w:rsidR="0037463D" w:rsidRDefault="00F146D8" w:rsidP="00FE0DBA">
      <w:r>
        <w:rPr>
          <w:rFonts w:ascii="Times New Roman" w:hAnsi="Times New Roman" w:cs="Times New Roman"/>
        </w:rPr>
        <w:lastRenderedPageBreak/>
        <w:t xml:space="preserve">Tyrant (25) </w:t>
      </w:r>
    </w:p>
    <w:p w:rsidR="0037463D" w:rsidRDefault="00F146D8" w:rsidP="00FE0DBA">
      <w:r>
        <w:rPr>
          <w:rFonts w:ascii="Times New Roman" w:hAnsi="Times New Roman" w:cs="Times New Roman"/>
        </w:rPr>
        <w:t xml:space="preserve">Debonair (33) </w:t>
      </w:r>
    </w:p>
    <w:p w:rsidR="0037463D" w:rsidRDefault="00F146D8" w:rsidP="00FE0DBA">
      <w:r>
        <w:rPr>
          <w:rFonts w:ascii="Times New Roman" w:hAnsi="Times New Roman" w:cs="Times New Roman"/>
        </w:rPr>
        <w:t xml:space="preserve">Flailing (39) </w:t>
      </w:r>
    </w:p>
    <w:p w:rsidR="0037463D" w:rsidRDefault="00F146D8" w:rsidP="00FE0DBA">
      <w:r>
        <w:rPr>
          <w:rFonts w:ascii="Times New Roman" w:hAnsi="Times New Roman" w:cs="Times New Roman"/>
        </w:rPr>
        <w:t xml:space="preserve">Magnificent (39) </w:t>
      </w:r>
    </w:p>
    <w:p w:rsidR="0037463D" w:rsidRDefault="00F146D8" w:rsidP="00FE0DBA">
      <w:r>
        <w:rPr>
          <w:rFonts w:ascii="Times New Roman" w:hAnsi="Times New Roman" w:cs="Times New Roman"/>
        </w:rPr>
        <w:t xml:space="preserve">Spectacle (39) </w:t>
      </w:r>
    </w:p>
    <w:p w:rsidR="0037463D" w:rsidRDefault="00F146D8" w:rsidP="00FE0DBA">
      <w:r>
        <w:rPr>
          <w:rFonts w:ascii="Times New Roman" w:hAnsi="Times New Roman" w:cs="Times New Roman"/>
        </w:rPr>
        <w:t xml:space="preserve">Dismay (41) </w:t>
      </w:r>
    </w:p>
    <w:p w:rsidR="0037463D" w:rsidRDefault="00F146D8" w:rsidP="00FE0DBA">
      <w:r>
        <w:rPr>
          <w:rFonts w:ascii="Times New Roman" w:hAnsi="Times New Roman" w:cs="Times New Roman"/>
        </w:rPr>
        <w:t xml:space="preserve">Audacity (43) </w:t>
      </w:r>
    </w:p>
    <w:p w:rsidR="0037463D" w:rsidRDefault="00F146D8" w:rsidP="00FE0DBA">
      <w:r>
        <w:rPr>
          <w:rFonts w:ascii="Times New Roman" w:hAnsi="Times New Roman" w:cs="Times New Roman"/>
        </w:rPr>
        <w:t xml:space="preserve">Sacrilegious (44) </w:t>
      </w:r>
    </w:p>
    <w:p w:rsidR="0037463D" w:rsidRDefault="00F146D8" w:rsidP="00FE0DBA">
      <w:r>
        <w:rPr>
          <w:rFonts w:ascii="Times New Roman" w:hAnsi="Times New Roman" w:cs="Times New Roman"/>
        </w:rPr>
        <w:t xml:space="preserve">Flitted (45) </w:t>
      </w:r>
    </w:p>
    <w:p w:rsidR="0037463D" w:rsidRDefault="00F146D8" w:rsidP="00FE0DBA">
      <w:r>
        <w:rPr>
          <w:rFonts w:ascii="Times New Roman" w:hAnsi="Times New Roman" w:cs="Times New Roman"/>
        </w:rPr>
        <w:t>Privy (47)</w:t>
      </w:r>
    </w:p>
    <w:p w:rsidR="0037463D" w:rsidRDefault="00F146D8" w:rsidP="00FE0DBA">
      <w:r>
        <w:rPr>
          <w:rFonts w:ascii="Times New Roman" w:hAnsi="Times New Roman" w:cs="Times New Roman"/>
        </w:rPr>
        <w:t>Slated (47)</w:t>
      </w:r>
    </w:p>
    <w:p w:rsidR="0037463D" w:rsidRDefault="00F146D8" w:rsidP="00FE0DBA">
      <w:r>
        <w:rPr>
          <w:rFonts w:ascii="Times New Roman" w:hAnsi="Times New Roman" w:cs="Times New Roman"/>
        </w:rPr>
        <w:t xml:space="preserve">Cauldron (48) </w:t>
      </w:r>
    </w:p>
    <w:p w:rsidR="0037463D" w:rsidRDefault="00F146D8" w:rsidP="00FE0DBA">
      <w:r>
        <w:rPr>
          <w:rFonts w:ascii="Times New Roman" w:hAnsi="Times New Roman" w:cs="Times New Roman"/>
        </w:rPr>
        <w:t xml:space="preserve">Detour (49) </w:t>
      </w:r>
    </w:p>
    <w:p w:rsidR="0037463D" w:rsidRDefault="00F146D8" w:rsidP="00FE0DBA">
      <w:r>
        <w:rPr>
          <w:rFonts w:ascii="Times New Roman" w:hAnsi="Times New Roman" w:cs="Times New Roman"/>
        </w:rPr>
        <w:t xml:space="preserve">Serene (50) </w:t>
      </w:r>
    </w:p>
    <w:p w:rsidR="0037463D" w:rsidRDefault="00F146D8" w:rsidP="00FE0DBA">
      <w:r>
        <w:rPr>
          <w:rFonts w:ascii="Times New Roman" w:hAnsi="Times New Roman" w:cs="Times New Roman"/>
        </w:rPr>
        <w:t xml:space="preserve">Insufferable (50) </w:t>
      </w:r>
    </w:p>
    <w:p w:rsidR="0037463D" w:rsidRDefault="00F146D8" w:rsidP="00FE0DBA">
      <w:r>
        <w:rPr>
          <w:rFonts w:ascii="Times New Roman" w:hAnsi="Times New Roman" w:cs="Times New Roman"/>
        </w:rPr>
        <w:t xml:space="preserve">Irreparably (50) </w:t>
      </w:r>
    </w:p>
    <w:p w:rsidR="0037463D" w:rsidRDefault="00F146D8" w:rsidP="00FE0DBA">
      <w:r>
        <w:rPr>
          <w:rFonts w:ascii="Times New Roman" w:hAnsi="Times New Roman" w:cs="Times New Roman"/>
        </w:rPr>
        <w:t xml:space="preserve">Prodding (51) </w:t>
      </w:r>
    </w:p>
    <w:p w:rsidR="0037463D" w:rsidRDefault="00F146D8" w:rsidP="00FE0DBA">
      <w:r>
        <w:rPr>
          <w:rFonts w:ascii="Times New Roman" w:hAnsi="Times New Roman" w:cs="Times New Roman"/>
        </w:rPr>
        <w:t xml:space="preserve">Ominous (54) </w:t>
      </w:r>
    </w:p>
    <w:p w:rsidR="0037463D" w:rsidRDefault="00F146D8" w:rsidP="00FE0DBA">
      <w:r>
        <w:rPr>
          <w:rFonts w:ascii="Times New Roman" w:hAnsi="Times New Roman" w:cs="Times New Roman"/>
        </w:rPr>
        <w:t xml:space="preserve">Nonchalantly (55) </w:t>
      </w:r>
    </w:p>
    <w:p w:rsidR="0037463D" w:rsidRDefault="00F146D8" w:rsidP="00FE0DBA">
      <w:r>
        <w:rPr>
          <w:rFonts w:ascii="Times New Roman" w:hAnsi="Times New Roman" w:cs="Times New Roman"/>
        </w:rPr>
        <w:t xml:space="preserve">Trudge (59) </w:t>
      </w:r>
    </w:p>
    <w:p w:rsidR="00FE0DBA" w:rsidRDefault="00F146D8" w:rsidP="00FE0DBA">
      <w:pPr>
        <w:rPr>
          <w:rFonts w:ascii="Times New Roman" w:hAnsi="Times New Roman" w:cs="Times New Roman"/>
        </w:rPr>
      </w:pPr>
      <w:r>
        <w:rPr>
          <w:rFonts w:ascii="Times New Roman" w:hAnsi="Times New Roman" w:cs="Times New Roman"/>
        </w:rPr>
        <w:t xml:space="preserve">Quiver (66) </w:t>
      </w:r>
    </w:p>
    <w:p w:rsidR="00FE0DBA" w:rsidRDefault="00FE0DBA" w:rsidP="00FE0DBA">
      <w:pPr>
        <w:sectPr w:rsidR="00FE0DBA" w:rsidSect="00FE0DBA">
          <w:type w:val="continuous"/>
          <w:pgSz w:w="12240" w:h="15840"/>
          <w:pgMar w:top="1440" w:right="1440" w:bottom="1440" w:left="1440" w:header="720" w:footer="720" w:gutter="0"/>
          <w:cols w:num="2" w:space="0"/>
        </w:sectPr>
      </w:pPr>
    </w:p>
    <w:p w:rsidR="0037463D" w:rsidRDefault="0037463D" w:rsidP="00FE0DBA"/>
    <w:p w:rsidR="00D31517" w:rsidRDefault="00D31517" w:rsidP="00F146D8">
      <w:pPr>
        <w:rPr>
          <w:rFonts w:ascii="Times New Roman" w:hAnsi="Times New Roman" w:cs="Times New Roman"/>
          <w:b/>
          <w:u w:val="single"/>
        </w:rPr>
      </w:pPr>
    </w:p>
    <w:p w:rsidR="0037463D" w:rsidRDefault="00F146D8" w:rsidP="00F146D8">
      <w:r>
        <w:rPr>
          <w:rFonts w:ascii="Times New Roman" w:hAnsi="Times New Roman" w:cs="Times New Roman"/>
          <w:b/>
          <w:u w:val="single"/>
        </w:rPr>
        <w:lastRenderedPageBreak/>
        <w:t>Discussion questions:</w:t>
      </w:r>
    </w:p>
    <w:p w:rsidR="00B735B7" w:rsidRDefault="00F146D8" w:rsidP="00F146D8">
      <w:pPr>
        <w:rPr>
          <w:rFonts w:ascii="Times New Roman" w:hAnsi="Times New Roman" w:cs="Times New Roman"/>
        </w:rPr>
      </w:pPr>
      <w:r>
        <w:rPr>
          <w:rFonts w:ascii="Times New Roman" w:hAnsi="Times New Roman" w:cs="Times New Roman"/>
        </w:rPr>
        <w:tab/>
      </w:r>
      <w:r w:rsidR="007F0F9F">
        <w:rPr>
          <w:rFonts w:ascii="Times New Roman" w:hAnsi="Times New Roman" w:cs="Times New Roman"/>
        </w:rPr>
        <w:t>1) Are the supernatural elements essential to each story? In any story, could there be an everyday explanation for what happened?</w:t>
      </w:r>
    </w:p>
    <w:p w:rsidR="007F0F9F" w:rsidRDefault="00B735B7" w:rsidP="00F146D8">
      <w:pPr>
        <w:rPr>
          <w:rFonts w:ascii="Times New Roman" w:hAnsi="Times New Roman" w:cs="Times New Roman"/>
        </w:rPr>
      </w:pPr>
      <w:r>
        <w:rPr>
          <w:rFonts w:ascii="Times New Roman" w:hAnsi="Times New Roman" w:cs="Times New Roman"/>
        </w:rPr>
        <w:tab/>
        <w:t>2) Do you like to read or hear scary stories? Why or why not? What about scary movies?</w:t>
      </w:r>
    </w:p>
    <w:p w:rsidR="00600123" w:rsidRDefault="00B735B7" w:rsidP="00B735B7">
      <w:pPr>
        <w:ind w:firstLine="720"/>
        <w:rPr>
          <w:rFonts w:ascii="Times New Roman" w:hAnsi="Times New Roman" w:cs="Times New Roman"/>
        </w:rPr>
      </w:pPr>
      <w:r>
        <w:rPr>
          <w:rFonts w:ascii="Times New Roman" w:hAnsi="Times New Roman" w:cs="Times New Roman"/>
        </w:rPr>
        <w:t>3</w:t>
      </w:r>
      <w:r w:rsidR="007F0F9F">
        <w:rPr>
          <w:rFonts w:ascii="Times New Roman" w:hAnsi="Times New Roman" w:cs="Times New Roman"/>
        </w:rPr>
        <w:t>) In “Dancing with the Devil,” what could the protagonist, Joey, have done differently in order to bring about a different ending to the story?</w:t>
      </w:r>
    </w:p>
    <w:p w:rsidR="00B735B7" w:rsidRDefault="00600123" w:rsidP="00B735B7">
      <w:pPr>
        <w:ind w:firstLine="720"/>
        <w:rPr>
          <w:rFonts w:ascii="Times New Roman" w:hAnsi="Times New Roman" w:cs="Times New Roman"/>
        </w:rPr>
      </w:pPr>
      <w:r>
        <w:rPr>
          <w:rFonts w:ascii="Times New Roman" w:hAnsi="Times New Roman" w:cs="Times New Roman"/>
        </w:rPr>
        <w:t>4) In “Have I Got a Marble for You,”</w:t>
      </w:r>
      <w:r w:rsidR="004B47F4">
        <w:rPr>
          <w:rFonts w:ascii="Times New Roman" w:hAnsi="Times New Roman" w:cs="Times New Roman"/>
        </w:rPr>
        <w:t xml:space="preserve"> the main character</w:t>
      </w:r>
      <w:r>
        <w:rPr>
          <w:rFonts w:ascii="Times New Roman" w:hAnsi="Times New Roman" w:cs="Times New Roman"/>
        </w:rPr>
        <w:t xml:space="preserve"> names a marble TCB for “Taking Care of Business” (57). Have you ever named an object? Why did you choose that name? Why do people like to name objects as well as living creatures?</w:t>
      </w:r>
    </w:p>
    <w:p w:rsidR="004B47F4" w:rsidRDefault="00600123" w:rsidP="00B735B7">
      <w:pPr>
        <w:ind w:firstLine="720"/>
        <w:rPr>
          <w:rFonts w:ascii="Times New Roman" w:hAnsi="Times New Roman" w:cs="Times New Roman"/>
        </w:rPr>
      </w:pPr>
      <w:r>
        <w:rPr>
          <w:rFonts w:ascii="Times New Roman" w:hAnsi="Times New Roman" w:cs="Times New Roman"/>
        </w:rPr>
        <w:t>5</w:t>
      </w:r>
      <w:r w:rsidR="00B735B7">
        <w:rPr>
          <w:rFonts w:ascii="Times New Roman" w:hAnsi="Times New Roman" w:cs="Times New Roman"/>
        </w:rPr>
        <w:t xml:space="preserve">) On pages 41 and 58, specific towns in the author’s home area of the Rio Grande Valley are mentioned. Why are particular towns mentioned by name? How does it affect the story or your response? Have you read a work of literature that takes place in or near your town? What is a place where you would like to see a story take place? </w:t>
      </w:r>
    </w:p>
    <w:p w:rsidR="00B735B7" w:rsidRDefault="004B47F4" w:rsidP="00B735B7">
      <w:pPr>
        <w:ind w:firstLine="720"/>
        <w:rPr>
          <w:rFonts w:ascii="Times New Roman" w:hAnsi="Times New Roman" w:cs="Times New Roman"/>
        </w:rPr>
      </w:pPr>
      <w:r>
        <w:rPr>
          <w:rFonts w:ascii="Times New Roman" w:hAnsi="Times New Roman" w:cs="Times New Roman"/>
        </w:rPr>
        <w:t>6) Considering the first and last lines of “God’s Will Be Done,” what might you suggest as a theme of the story, and can you explain whether and how the girls’ lives have changed?</w:t>
      </w:r>
    </w:p>
    <w:p w:rsidR="004B47F4" w:rsidRDefault="004B47F4" w:rsidP="00B735B7">
      <w:pPr>
        <w:ind w:firstLine="720"/>
        <w:rPr>
          <w:rFonts w:ascii="Times New Roman" w:hAnsi="Times New Roman" w:cs="Times New Roman"/>
        </w:rPr>
      </w:pPr>
      <w:r>
        <w:rPr>
          <w:rFonts w:ascii="Times New Roman" w:hAnsi="Times New Roman" w:cs="Times New Roman"/>
        </w:rPr>
        <w:t>7</w:t>
      </w:r>
      <w:r w:rsidR="00B735B7">
        <w:rPr>
          <w:rFonts w:ascii="Times New Roman" w:hAnsi="Times New Roman" w:cs="Times New Roman"/>
        </w:rPr>
        <w:t xml:space="preserve">) </w:t>
      </w:r>
      <w:r w:rsidR="007F0F9F">
        <w:rPr>
          <w:rFonts w:ascii="Times New Roman" w:hAnsi="Times New Roman" w:cs="Times New Roman"/>
        </w:rPr>
        <w:t>How is each story a cautionary tale?</w:t>
      </w:r>
      <w:r w:rsidR="00B735B7">
        <w:rPr>
          <w:rFonts w:ascii="Times New Roman" w:hAnsi="Times New Roman" w:cs="Times New Roman"/>
        </w:rPr>
        <w:t xml:space="preserve"> What lesson or warning about life is given?</w:t>
      </w:r>
    </w:p>
    <w:p w:rsidR="0037463D" w:rsidRDefault="0037463D" w:rsidP="00F146D8"/>
    <w:p w:rsidR="0037463D" w:rsidRDefault="00F146D8" w:rsidP="00F146D8">
      <w:r>
        <w:rPr>
          <w:rFonts w:ascii="Times New Roman" w:hAnsi="Times New Roman" w:cs="Times New Roman"/>
          <w:b/>
          <w:u w:val="single"/>
        </w:rPr>
        <w:t>Extensions/Activities:</w:t>
      </w:r>
    </w:p>
    <w:p w:rsidR="00FE0DBA" w:rsidRPr="00B735B7" w:rsidRDefault="00B735B7" w:rsidP="00F146D8">
      <w:pPr>
        <w:rPr>
          <w:rFonts w:ascii="Times New Roman" w:hAnsi="Times New Roman" w:cs="Times New Roman"/>
        </w:rPr>
      </w:pPr>
      <w:r w:rsidRPr="00B735B7">
        <w:rPr>
          <w:rFonts w:ascii="Times New Roman" w:hAnsi="Times New Roman" w:cs="Times New Roman"/>
        </w:rPr>
        <w:t xml:space="preserve">* </w:t>
      </w:r>
      <w:r>
        <w:rPr>
          <w:rFonts w:ascii="Times New Roman" w:hAnsi="Times New Roman" w:cs="Times New Roman"/>
        </w:rPr>
        <w:t>“</w:t>
      </w:r>
      <w:r w:rsidR="00B85530">
        <w:rPr>
          <w:rFonts w:ascii="Times New Roman" w:hAnsi="Times New Roman" w:cs="Times New Roman"/>
        </w:rPr>
        <w:t xml:space="preserve">I’ve </w:t>
      </w:r>
      <w:proofErr w:type="gramStart"/>
      <w:r w:rsidR="00B85530">
        <w:rPr>
          <w:rFonts w:ascii="Times New Roman" w:hAnsi="Times New Roman" w:cs="Times New Roman"/>
        </w:rPr>
        <w:t>Got</w:t>
      </w:r>
      <w:proofErr w:type="gramEnd"/>
      <w:r w:rsidR="00B85530">
        <w:rPr>
          <w:rFonts w:ascii="Times New Roman" w:hAnsi="Times New Roman" w:cs="Times New Roman"/>
        </w:rPr>
        <w:t xml:space="preserve"> a M</w:t>
      </w:r>
      <w:r w:rsidRPr="00B735B7">
        <w:rPr>
          <w:rFonts w:ascii="Times New Roman" w:hAnsi="Times New Roman" w:cs="Times New Roman"/>
        </w:rPr>
        <w:t>arble For You</w:t>
      </w:r>
      <w:r>
        <w:rPr>
          <w:rFonts w:ascii="Times New Roman" w:hAnsi="Times New Roman" w:cs="Times New Roman"/>
        </w:rPr>
        <w:t>”</w:t>
      </w:r>
      <w:r w:rsidRPr="00B735B7">
        <w:rPr>
          <w:rFonts w:ascii="Times New Roman" w:hAnsi="Times New Roman" w:cs="Times New Roman"/>
        </w:rPr>
        <w:t xml:space="preserve"> </w:t>
      </w:r>
      <w:r w:rsidR="007F0F9F">
        <w:rPr>
          <w:rFonts w:ascii="Times New Roman" w:hAnsi="Times New Roman" w:cs="Times New Roman"/>
        </w:rPr>
        <w:t>is a whole brand new twist on the tale of La Llorona. Look online for images related to these stories, such as illustrations of La Llorona</w:t>
      </w:r>
      <w:r>
        <w:rPr>
          <w:rFonts w:ascii="Times New Roman" w:hAnsi="Times New Roman" w:cs="Times New Roman"/>
        </w:rPr>
        <w:t>, the weeping woman or wailing woman who laments for her children</w:t>
      </w:r>
      <w:proofErr w:type="gramStart"/>
      <w:r>
        <w:rPr>
          <w:rFonts w:ascii="Times New Roman" w:hAnsi="Times New Roman" w:cs="Times New Roman"/>
        </w:rPr>
        <w:t>.</w:t>
      </w:r>
      <w:r w:rsidR="007F0F9F">
        <w:rPr>
          <w:rFonts w:ascii="Times New Roman" w:hAnsi="Times New Roman" w:cs="Times New Roman"/>
        </w:rPr>
        <w:t>.</w:t>
      </w:r>
      <w:proofErr w:type="gramEnd"/>
      <w:r w:rsidR="007F0F9F">
        <w:rPr>
          <w:rFonts w:ascii="Times New Roman" w:hAnsi="Times New Roman" w:cs="Times New Roman"/>
        </w:rPr>
        <w:t xml:space="preserve"> Make a poster board presentation or slideshow to show to class. Remember to write down the source of each picture in the caption.</w:t>
      </w:r>
      <w:r w:rsidR="00B85530">
        <w:rPr>
          <w:rFonts w:ascii="Times New Roman" w:hAnsi="Times New Roman" w:cs="Times New Roman"/>
        </w:rPr>
        <w:t xml:space="preserve"> You could also create your own illustrations of a story.</w:t>
      </w:r>
      <w:r w:rsidR="007F0F9F">
        <w:rPr>
          <w:rFonts w:ascii="Times New Roman" w:hAnsi="Times New Roman" w:cs="Times New Roman"/>
        </w:rPr>
        <w:t xml:space="preserve"> In order to be different</w:t>
      </w:r>
      <w:r>
        <w:rPr>
          <w:rFonts w:ascii="Times New Roman" w:hAnsi="Times New Roman" w:cs="Times New Roman"/>
        </w:rPr>
        <w:t>,</w:t>
      </w:r>
      <w:r w:rsidR="007F0F9F">
        <w:rPr>
          <w:rFonts w:ascii="Times New Roman" w:hAnsi="Times New Roman" w:cs="Times New Roman"/>
        </w:rPr>
        <w:t xml:space="preserve"> </w:t>
      </w:r>
      <w:r w:rsidR="00B85530">
        <w:rPr>
          <w:rFonts w:ascii="Times New Roman" w:hAnsi="Times New Roman" w:cs="Times New Roman"/>
        </w:rPr>
        <w:t xml:space="preserve">you might </w:t>
      </w:r>
      <w:r w:rsidR="007F0F9F">
        <w:rPr>
          <w:rFonts w:ascii="Times New Roman" w:hAnsi="Times New Roman" w:cs="Times New Roman"/>
        </w:rPr>
        <w:t>try comparing alternate stories of La Llorona and try to show how stories reflect the different areas o</w:t>
      </w:r>
      <w:r w:rsidR="00B85530">
        <w:rPr>
          <w:rFonts w:ascii="Times New Roman" w:hAnsi="Times New Roman" w:cs="Times New Roman"/>
        </w:rPr>
        <w:t>r cultures from which they come</w:t>
      </w:r>
      <w:r w:rsidR="007F0F9F">
        <w:rPr>
          <w:rFonts w:ascii="Times New Roman" w:hAnsi="Times New Roman" w:cs="Times New Roman"/>
        </w:rPr>
        <w:t xml:space="preserve">. For example, here in Latin@ communities we </w:t>
      </w:r>
      <w:r>
        <w:rPr>
          <w:rFonts w:ascii="Times New Roman" w:hAnsi="Times New Roman" w:cs="Times New Roman"/>
        </w:rPr>
        <w:t xml:space="preserve">often </w:t>
      </w:r>
      <w:r w:rsidR="007F0F9F">
        <w:rPr>
          <w:rFonts w:ascii="Times New Roman" w:hAnsi="Times New Roman" w:cs="Times New Roman"/>
        </w:rPr>
        <w:t xml:space="preserve">associate La Llorona with rivers as a place of her haunting. </w:t>
      </w:r>
      <w:r>
        <w:rPr>
          <w:rFonts w:ascii="Times New Roman" w:hAnsi="Times New Roman" w:cs="Times New Roman"/>
        </w:rPr>
        <w:t>Also,</w:t>
      </w:r>
      <w:r w:rsidR="007F0F9F">
        <w:rPr>
          <w:rFonts w:ascii="Times New Roman" w:hAnsi="Times New Roman" w:cs="Times New Roman"/>
        </w:rPr>
        <w:t xml:space="preserve"> in Ireland the similar legend there is of a woman known as the banshee. </w:t>
      </w:r>
    </w:p>
    <w:p w:rsidR="0037463D" w:rsidRDefault="00F146D8" w:rsidP="00F146D8">
      <w:r>
        <w:rPr>
          <w:rFonts w:ascii="Lucida Grande" w:hAnsi="Lucida Grande" w:cs="Lucida Grande"/>
        </w:rPr>
        <w:br/>
      </w:r>
      <w:r>
        <w:rPr>
          <w:rFonts w:ascii="Times New Roman" w:hAnsi="Times New Roman" w:cs="Times New Roman"/>
          <w:b/>
          <w:u w:val="single"/>
        </w:rPr>
        <w:t>About the author:</w:t>
      </w:r>
    </w:p>
    <w:p w:rsidR="00FE0DBA" w:rsidRDefault="00FE0DBA" w:rsidP="00F146D8">
      <w:pPr>
        <w:rPr>
          <w:rFonts w:ascii="Times New Roman" w:hAnsi="Times New Roman" w:cs="Times New Roman"/>
        </w:rPr>
      </w:pPr>
      <w:r>
        <w:rPr>
          <w:rFonts w:ascii="Times New Roman" w:hAnsi="Times New Roman" w:cs="Times New Roman"/>
        </w:rPr>
        <w:tab/>
      </w:r>
      <w:r w:rsidR="00F146D8">
        <w:rPr>
          <w:rFonts w:ascii="Times New Roman" w:hAnsi="Times New Roman" w:cs="Times New Roman"/>
        </w:rPr>
        <w:t xml:space="preserve">René Saldaña </w:t>
      </w:r>
      <w:r>
        <w:rPr>
          <w:rFonts w:ascii="Times New Roman" w:hAnsi="Times New Roman" w:cs="Times New Roman"/>
        </w:rPr>
        <w:t>is</w:t>
      </w:r>
      <w:r w:rsidR="00F146D8">
        <w:rPr>
          <w:rFonts w:ascii="Times New Roman" w:hAnsi="Times New Roman" w:cs="Times New Roman"/>
        </w:rPr>
        <w:t xml:space="preserve"> a professor of </w:t>
      </w:r>
      <w:r>
        <w:rPr>
          <w:rFonts w:ascii="Times New Roman" w:hAnsi="Times New Roman" w:cs="Times New Roman"/>
        </w:rPr>
        <w:t>education</w:t>
      </w:r>
      <w:r w:rsidR="00F146D8">
        <w:rPr>
          <w:rFonts w:ascii="Times New Roman" w:hAnsi="Times New Roman" w:cs="Times New Roman"/>
        </w:rPr>
        <w:t xml:space="preserve"> at Texas Tech University in Lubbock. </w:t>
      </w:r>
      <w:r>
        <w:rPr>
          <w:rFonts w:ascii="Times New Roman" w:hAnsi="Times New Roman" w:cs="Times New Roman"/>
        </w:rPr>
        <w:t>He</w:t>
      </w:r>
      <w:r w:rsidR="00F146D8">
        <w:rPr>
          <w:rFonts w:ascii="Times New Roman" w:hAnsi="Times New Roman" w:cs="Times New Roman"/>
        </w:rPr>
        <w:t xml:space="preserve"> taught middle school and high school English in La Joya ISD and Mission CISD for six years during the 1990s. His books include </w:t>
      </w:r>
      <w:r w:rsidR="00F146D8">
        <w:rPr>
          <w:rFonts w:ascii="Times New Roman" w:hAnsi="Times New Roman" w:cs="Times New Roman"/>
          <w:i/>
        </w:rPr>
        <w:t>The Jumping Tree</w:t>
      </w:r>
      <w:r w:rsidR="00F146D8">
        <w:rPr>
          <w:rFonts w:ascii="Times New Roman" w:hAnsi="Times New Roman" w:cs="Times New Roman"/>
        </w:rPr>
        <w:t xml:space="preserve"> (2001), </w:t>
      </w:r>
      <w:r w:rsidR="00F146D8">
        <w:rPr>
          <w:rFonts w:ascii="Times New Roman" w:hAnsi="Times New Roman" w:cs="Times New Roman"/>
          <w:i/>
        </w:rPr>
        <w:t xml:space="preserve">Finding Our Way </w:t>
      </w:r>
      <w:r w:rsidR="00F146D8">
        <w:rPr>
          <w:rFonts w:ascii="Times New Roman" w:hAnsi="Times New Roman" w:cs="Times New Roman"/>
        </w:rPr>
        <w:t xml:space="preserve">(2003), </w:t>
      </w:r>
      <w:r w:rsidR="00F146D8">
        <w:rPr>
          <w:rFonts w:ascii="Times New Roman" w:hAnsi="Times New Roman" w:cs="Times New Roman"/>
          <w:i/>
        </w:rPr>
        <w:t>The Whole Sky full of Stars</w:t>
      </w:r>
      <w:r w:rsidR="00F146D8">
        <w:rPr>
          <w:rFonts w:ascii="Times New Roman" w:hAnsi="Times New Roman" w:cs="Times New Roman"/>
        </w:rPr>
        <w:t xml:space="preserve"> (2007), </w:t>
      </w:r>
      <w:r w:rsidR="00F146D8">
        <w:rPr>
          <w:rFonts w:ascii="Times New Roman" w:hAnsi="Times New Roman" w:cs="Times New Roman"/>
          <w:i/>
        </w:rPr>
        <w:t>A Good Long Way</w:t>
      </w:r>
      <w:r w:rsidR="00F146D8">
        <w:rPr>
          <w:rFonts w:ascii="Times New Roman" w:hAnsi="Times New Roman" w:cs="Times New Roman"/>
        </w:rPr>
        <w:t xml:space="preserve"> (2010), the bilingual book </w:t>
      </w:r>
      <w:r w:rsidR="00F146D8">
        <w:rPr>
          <w:rFonts w:ascii="Times New Roman" w:hAnsi="Times New Roman" w:cs="Times New Roman"/>
          <w:i/>
        </w:rPr>
        <w:t>Dancing with the Devil and Other Tales from Beyond</w:t>
      </w:r>
      <w:r>
        <w:rPr>
          <w:rFonts w:ascii="Times New Roman" w:hAnsi="Times New Roman" w:cs="Times New Roman"/>
        </w:rPr>
        <w:t xml:space="preserve"> (2012), and the </w:t>
      </w:r>
      <w:r w:rsidR="00F146D8">
        <w:rPr>
          <w:rFonts w:ascii="Times New Roman" w:hAnsi="Times New Roman" w:cs="Times New Roman"/>
        </w:rPr>
        <w:t xml:space="preserve">co-edited story collection </w:t>
      </w:r>
      <w:r w:rsidR="00F146D8">
        <w:rPr>
          <w:rFonts w:ascii="Times New Roman" w:hAnsi="Times New Roman" w:cs="Times New Roman"/>
          <w:i/>
        </w:rPr>
        <w:t>Juventud! Growing Up on the Border</w:t>
      </w:r>
      <w:r w:rsidR="00F146D8">
        <w:rPr>
          <w:rFonts w:ascii="Times New Roman" w:hAnsi="Times New Roman" w:cs="Times New Roman"/>
        </w:rPr>
        <w:t xml:space="preserve"> (2013). His Mickey Rangel bilingual flip book series for early elementary readers has three books: </w:t>
      </w:r>
      <w:r w:rsidR="00F146D8">
        <w:rPr>
          <w:rFonts w:ascii="Times New Roman" w:hAnsi="Times New Roman" w:cs="Times New Roman"/>
          <w:i/>
        </w:rPr>
        <w:t>The Case of the Pen Gone Missing</w:t>
      </w:r>
      <w:r w:rsidR="00F146D8">
        <w:rPr>
          <w:rFonts w:ascii="Times New Roman" w:hAnsi="Times New Roman" w:cs="Times New Roman"/>
        </w:rPr>
        <w:t xml:space="preserve"> (2009), </w:t>
      </w:r>
      <w:r w:rsidR="00F146D8">
        <w:rPr>
          <w:rFonts w:ascii="Times New Roman" w:hAnsi="Times New Roman" w:cs="Times New Roman"/>
          <w:i/>
        </w:rPr>
        <w:t>The Lemon Tree Caper</w:t>
      </w:r>
      <w:r w:rsidR="00F146D8">
        <w:rPr>
          <w:rFonts w:ascii="Times New Roman" w:hAnsi="Times New Roman" w:cs="Times New Roman"/>
        </w:rPr>
        <w:t xml:space="preserve"> (2011), </w:t>
      </w:r>
      <w:r w:rsidR="00F146D8">
        <w:rPr>
          <w:rFonts w:ascii="Times New Roman" w:hAnsi="Times New Roman" w:cs="Times New Roman"/>
          <w:i/>
        </w:rPr>
        <w:t>The Mystery of the Mischievous Maker</w:t>
      </w:r>
      <w:r w:rsidR="00F146D8">
        <w:rPr>
          <w:rFonts w:ascii="Times New Roman" w:hAnsi="Times New Roman" w:cs="Times New Roman"/>
        </w:rPr>
        <w:t xml:space="preserve"> (2013). </w:t>
      </w:r>
    </w:p>
    <w:p w:rsidR="0037463D" w:rsidRDefault="0037463D" w:rsidP="00F146D8"/>
    <w:p w:rsidR="0037463D" w:rsidRDefault="00F146D8" w:rsidP="00F146D8">
      <w:r>
        <w:rPr>
          <w:rFonts w:ascii="Times New Roman" w:hAnsi="Times New Roman" w:cs="Times New Roman"/>
          <w:b/>
          <w:u w:val="single"/>
        </w:rPr>
        <w:t>Related Media:</w:t>
      </w:r>
    </w:p>
    <w:p w:rsidR="0037463D" w:rsidRDefault="00626489" w:rsidP="00F146D8">
      <w:pPr>
        <w:ind w:firstLine="720"/>
      </w:pPr>
      <w:r>
        <w:rPr>
          <w:rFonts w:ascii="Times New Roman" w:hAnsi="Times New Roman" w:cs="Times New Roman"/>
        </w:rPr>
        <w:t>René Saldaña</w:t>
      </w:r>
      <w:r w:rsidR="00F146D8">
        <w:rPr>
          <w:rFonts w:ascii="Times New Roman" w:hAnsi="Times New Roman" w:cs="Times New Roman"/>
        </w:rPr>
        <w:t xml:space="preserve">, Jr. reading from a suggested book </w:t>
      </w:r>
      <w:r w:rsidR="00F146D8" w:rsidRPr="00FE0DBA">
        <w:rPr>
          <w:rFonts w:ascii="Times New Roman" w:hAnsi="Times New Roman" w:cs="Times New Roman"/>
          <w:i/>
        </w:rPr>
        <w:t>A Good Long Way</w:t>
      </w:r>
      <w:r w:rsidR="00F146D8">
        <w:rPr>
          <w:rFonts w:ascii="Times New Roman" w:hAnsi="Times New Roman" w:cs="Times New Roman"/>
        </w:rPr>
        <w:t>. This video is a part of the LatinoStories.Com Latino Author Reading Series. https://www.youtube.com/watch?v=76HzZoHROhw</w:t>
      </w:r>
    </w:p>
    <w:p w:rsidR="00F146D8" w:rsidRDefault="00F146D8" w:rsidP="00F146D8">
      <w:pPr>
        <w:rPr>
          <w:rFonts w:ascii="Times New Roman" w:hAnsi="Times New Roman" w:cs="Times New Roman"/>
        </w:rPr>
      </w:pPr>
    </w:p>
    <w:p w:rsidR="0037463D" w:rsidRPr="00FE0DBA" w:rsidRDefault="00F146D8" w:rsidP="00F146D8">
      <w:pPr>
        <w:ind w:firstLine="720"/>
        <w:rPr>
          <w:rFonts w:ascii="Times New Roman" w:hAnsi="Times New Roman"/>
        </w:rPr>
      </w:pPr>
      <w:r w:rsidRPr="00FE0DBA">
        <w:rPr>
          <w:rFonts w:ascii="Times New Roman" w:hAnsi="Times New Roman" w:cs="Times New Roman"/>
        </w:rPr>
        <w:t xml:space="preserve">Author’s blog with photos of his other additional novels for young adults can be found at </w:t>
      </w:r>
    </w:p>
    <w:p w:rsidR="0037463D" w:rsidRPr="00FE0DBA" w:rsidRDefault="00F146D8" w:rsidP="00F146D8">
      <w:pPr>
        <w:rPr>
          <w:rFonts w:ascii="Times New Roman" w:hAnsi="Times New Roman"/>
        </w:rPr>
      </w:pPr>
      <w:r w:rsidRPr="00FE0DBA">
        <w:rPr>
          <w:rFonts w:ascii="Times New Roman" w:hAnsi="Times New Roman" w:cs="Arial"/>
        </w:rPr>
        <w:t>renesaldanajr.blogspot.com</w:t>
      </w:r>
    </w:p>
    <w:p w:rsidR="00F146D8" w:rsidRDefault="00F146D8" w:rsidP="00F146D8">
      <w:pPr>
        <w:rPr>
          <w:rFonts w:ascii="Times New Roman" w:hAnsi="Times New Roman" w:cs="Times New Roman"/>
        </w:rPr>
      </w:pPr>
    </w:p>
    <w:p w:rsidR="0037463D" w:rsidRDefault="00F146D8" w:rsidP="00F146D8">
      <w:pPr>
        <w:ind w:firstLine="720"/>
      </w:pPr>
      <w:r>
        <w:rPr>
          <w:rFonts w:ascii="Times New Roman" w:hAnsi="Times New Roman" w:cs="Times New Roman"/>
        </w:rPr>
        <w:lastRenderedPageBreak/>
        <w:t>Rene Saldana vi</w:t>
      </w:r>
      <w:r w:rsidR="00FE0DBA">
        <w:rPr>
          <w:rFonts w:ascii="Times New Roman" w:hAnsi="Times New Roman" w:cs="Times New Roman"/>
        </w:rPr>
        <w:t>sits his hometown library in Peñ</w:t>
      </w:r>
      <w:r>
        <w:rPr>
          <w:rFonts w:ascii="Times New Roman" w:hAnsi="Times New Roman" w:cs="Times New Roman"/>
        </w:rPr>
        <w:t>itas, Texas</w:t>
      </w:r>
    </w:p>
    <w:p w:rsidR="0037463D" w:rsidRDefault="00F146D8" w:rsidP="00F146D8">
      <w:r>
        <w:rPr>
          <w:rFonts w:ascii="Times New Roman" w:hAnsi="Times New Roman" w:cs="Times New Roman"/>
        </w:rPr>
        <w:t>https://youtu.be/NiZCWQtSdUo</w:t>
      </w:r>
    </w:p>
    <w:p w:rsidR="00F146D8" w:rsidRDefault="00F146D8" w:rsidP="00F146D8">
      <w:pPr>
        <w:rPr>
          <w:rFonts w:ascii="Times New Roman" w:hAnsi="Times New Roman" w:cs="Times New Roman"/>
        </w:rPr>
      </w:pPr>
    </w:p>
    <w:p w:rsidR="0037463D" w:rsidRDefault="00F146D8" w:rsidP="00F146D8">
      <w:pPr>
        <w:ind w:firstLine="720"/>
      </w:pPr>
      <w:r>
        <w:rPr>
          <w:rFonts w:ascii="Times New Roman" w:hAnsi="Times New Roman" w:cs="Times New Roman"/>
        </w:rPr>
        <w:t xml:space="preserve">Dr. </w:t>
      </w:r>
      <w:r w:rsidR="00626489">
        <w:rPr>
          <w:rFonts w:ascii="Times New Roman" w:hAnsi="Times New Roman" w:cs="Times New Roman"/>
        </w:rPr>
        <w:t xml:space="preserve">René </w:t>
      </w:r>
      <w:r w:rsidR="00D31517">
        <w:rPr>
          <w:rFonts w:ascii="Times New Roman" w:hAnsi="Times New Roman" w:cs="Times New Roman"/>
        </w:rPr>
        <w:t>Saldaña,</w:t>
      </w:r>
      <w:r>
        <w:rPr>
          <w:rFonts w:ascii="Times New Roman" w:hAnsi="Times New Roman" w:cs="Times New Roman"/>
        </w:rPr>
        <w:t xml:space="preserve"> Jr. reading and presentation at McHi Library # 1</w:t>
      </w:r>
    </w:p>
    <w:p w:rsidR="0037463D" w:rsidRDefault="00F146D8" w:rsidP="00F146D8">
      <w:r>
        <w:rPr>
          <w:rFonts w:ascii="Times New Roman" w:hAnsi="Times New Roman" w:cs="Times New Roman"/>
        </w:rPr>
        <w:t>www.ustream.tv/recorded/62257836</w:t>
      </w:r>
    </w:p>
    <w:p w:rsidR="00F146D8" w:rsidRDefault="00F146D8" w:rsidP="00F146D8">
      <w:pPr>
        <w:rPr>
          <w:rFonts w:ascii="Times New Roman" w:hAnsi="Times New Roman" w:cs="Times New Roman"/>
        </w:rPr>
      </w:pPr>
    </w:p>
    <w:p w:rsidR="0037463D" w:rsidRDefault="00F146D8" w:rsidP="00231BFC">
      <w:pPr>
        <w:ind w:firstLine="720"/>
      </w:pPr>
      <w:r>
        <w:rPr>
          <w:rFonts w:ascii="Times New Roman" w:hAnsi="Times New Roman" w:cs="Times New Roman"/>
        </w:rPr>
        <w:t xml:space="preserve">Dr. </w:t>
      </w:r>
      <w:r w:rsidR="00626489">
        <w:rPr>
          <w:rFonts w:ascii="Times New Roman" w:hAnsi="Times New Roman" w:cs="Times New Roman"/>
        </w:rPr>
        <w:t>René Saldaña</w:t>
      </w:r>
      <w:r>
        <w:rPr>
          <w:rFonts w:ascii="Times New Roman" w:hAnsi="Times New Roman" w:cs="Times New Roman"/>
        </w:rPr>
        <w:t xml:space="preserve">, Jr. discusses reading and great skills to be a free writer at McHi Library # </w:t>
      </w:r>
      <w:r w:rsidR="00D31517">
        <w:rPr>
          <w:rFonts w:ascii="Times New Roman" w:hAnsi="Times New Roman" w:cs="Times New Roman"/>
        </w:rPr>
        <w:t>8</w:t>
      </w:r>
      <w:r w:rsidR="00D31517">
        <w:t xml:space="preserve"> www.ustream.tv</w:t>
      </w:r>
      <w:r>
        <w:rPr>
          <w:rFonts w:ascii="Times New Roman" w:hAnsi="Times New Roman" w:cs="Times New Roman"/>
        </w:rPr>
        <w:t>/recorded/62257836</w:t>
      </w:r>
    </w:p>
    <w:p w:rsidR="00231BFC" w:rsidRDefault="00231BFC" w:rsidP="00F146D8">
      <w:pPr>
        <w:rPr>
          <w:rFonts w:ascii="Times New Roman" w:hAnsi="Times New Roman" w:cs="Times New Roman"/>
          <w:b/>
          <w:u w:val="single"/>
        </w:rPr>
      </w:pPr>
    </w:p>
    <w:p w:rsidR="0037463D" w:rsidRDefault="00F146D8" w:rsidP="00F146D8">
      <w:r>
        <w:rPr>
          <w:rFonts w:ascii="Times New Roman" w:hAnsi="Times New Roman" w:cs="Times New Roman"/>
          <w:b/>
          <w:u w:val="single"/>
        </w:rPr>
        <w:t>Further reading:</w:t>
      </w:r>
    </w:p>
    <w:p w:rsidR="00231BFC" w:rsidRPr="00231BFC" w:rsidRDefault="00231BFC" w:rsidP="00231BFC">
      <w:pPr>
        <w:pStyle w:val="ListParagraph"/>
        <w:numPr>
          <w:ilvl w:val="0"/>
          <w:numId w:val="1"/>
        </w:numPr>
      </w:pPr>
      <w:r w:rsidRPr="00231BFC">
        <w:rPr>
          <w:rFonts w:ascii="Times New Roman" w:hAnsi="Times New Roman" w:cs="Times New Roman"/>
          <w:i/>
        </w:rPr>
        <w:t>A Good Long Way</w:t>
      </w:r>
      <w:r w:rsidRPr="00231BFC">
        <w:rPr>
          <w:rFonts w:ascii="Times New Roman" w:hAnsi="Times New Roman" w:cs="Times New Roman"/>
        </w:rPr>
        <w:t xml:space="preserve"> by René Saldaña</w:t>
      </w:r>
    </w:p>
    <w:p w:rsidR="00231BFC" w:rsidRPr="00231BFC" w:rsidRDefault="00231BFC" w:rsidP="00231BFC">
      <w:pPr>
        <w:pStyle w:val="ListParagraph"/>
        <w:numPr>
          <w:ilvl w:val="0"/>
          <w:numId w:val="1"/>
        </w:numPr>
      </w:pPr>
      <w:r w:rsidRPr="00231BFC">
        <w:rPr>
          <w:rFonts w:ascii="Times New Roman" w:hAnsi="Times New Roman" w:cs="Times New Roman"/>
          <w:i/>
        </w:rPr>
        <w:t>Juventud! Growing Up on the Border</w:t>
      </w:r>
      <w:r>
        <w:rPr>
          <w:rFonts w:ascii="Times New Roman" w:hAnsi="Times New Roman" w:cs="Times New Roman"/>
        </w:rPr>
        <w:t xml:space="preserve">, edited by </w:t>
      </w:r>
      <w:r w:rsidR="00FE0DBA" w:rsidRPr="00231BFC">
        <w:rPr>
          <w:rFonts w:ascii="Times New Roman" w:hAnsi="Times New Roman" w:cs="Times New Roman"/>
        </w:rPr>
        <w:t>René Saldaña</w:t>
      </w:r>
      <w:r w:rsidR="00FE0DBA">
        <w:rPr>
          <w:rFonts w:ascii="Times New Roman" w:hAnsi="Times New Roman" w:cs="Times New Roman"/>
        </w:rPr>
        <w:t xml:space="preserve"> </w:t>
      </w:r>
      <w:r>
        <w:rPr>
          <w:rFonts w:ascii="Times New Roman" w:hAnsi="Times New Roman" w:cs="Times New Roman"/>
        </w:rPr>
        <w:t>and Erika Garza-Johnson</w:t>
      </w:r>
    </w:p>
    <w:p w:rsidR="00FE0DBA" w:rsidRPr="00FE0DBA" w:rsidRDefault="00FE0DBA" w:rsidP="00231BFC">
      <w:pPr>
        <w:pStyle w:val="ListParagraph"/>
        <w:numPr>
          <w:ilvl w:val="0"/>
          <w:numId w:val="1"/>
        </w:numPr>
        <w:rPr>
          <w:rFonts w:ascii="Times New Roman" w:hAnsi="Times New Roman" w:cs="Times New Roman"/>
        </w:rPr>
      </w:pPr>
      <w:r w:rsidRPr="00FE0DBA">
        <w:rPr>
          <w:rFonts w:ascii="Times New Roman" w:hAnsi="Times New Roman" w:cs="Times New Roman"/>
          <w:i/>
        </w:rPr>
        <w:t>Stories That Must Not Die</w:t>
      </w:r>
      <w:r w:rsidR="00DD7840">
        <w:rPr>
          <w:rFonts w:ascii="Times New Roman" w:hAnsi="Times New Roman" w:cs="Times New Roman"/>
          <w:i/>
        </w:rPr>
        <w:t>,</w:t>
      </w:r>
      <w:r>
        <w:rPr>
          <w:rFonts w:ascii="Times New Roman" w:hAnsi="Times New Roman" w:cs="Times New Roman"/>
        </w:rPr>
        <w:t xml:space="preserve"> by Juan Sauvageau</w:t>
      </w:r>
    </w:p>
    <w:p w:rsidR="00231BFC" w:rsidRPr="00231BFC" w:rsidRDefault="00F146D8" w:rsidP="00231BFC">
      <w:pPr>
        <w:pStyle w:val="ListParagraph"/>
        <w:numPr>
          <w:ilvl w:val="0"/>
          <w:numId w:val="1"/>
        </w:numPr>
      </w:pPr>
      <w:r w:rsidRPr="00231BFC">
        <w:rPr>
          <w:rFonts w:ascii="Times New Roman" w:hAnsi="Times New Roman" w:cs="Times New Roman"/>
          <w:i/>
        </w:rPr>
        <w:t>Creature Feature: Thirteen Frightening Folktales of the Rio Grande Valley</w:t>
      </w:r>
      <w:r w:rsidRPr="00231BFC">
        <w:rPr>
          <w:rFonts w:ascii="Times New Roman" w:hAnsi="Times New Roman" w:cs="Times New Roman"/>
        </w:rPr>
        <w:t>, by David Bowles</w:t>
      </w:r>
    </w:p>
    <w:p w:rsidR="00626489" w:rsidRPr="00626489" w:rsidRDefault="00F146D8" w:rsidP="00231BFC">
      <w:pPr>
        <w:pStyle w:val="ListParagraph"/>
        <w:numPr>
          <w:ilvl w:val="0"/>
          <w:numId w:val="1"/>
        </w:numPr>
      </w:pPr>
      <w:r w:rsidRPr="00231BFC">
        <w:rPr>
          <w:rFonts w:ascii="Times New Roman" w:hAnsi="Times New Roman" w:cs="Times New Roman"/>
          <w:i/>
        </w:rPr>
        <w:t>Border Lore: Folktales and Legends of South Texas</w:t>
      </w:r>
      <w:r w:rsidRPr="00231BFC">
        <w:rPr>
          <w:rFonts w:ascii="Times New Roman" w:hAnsi="Times New Roman" w:cs="Times New Roman"/>
        </w:rPr>
        <w:t>, by David Bowles</w:t>
      </w:r>
    </w:p>
    <w:p w:rsidR="00626489" w:rsidRPr="00231BFC" w:rsidRDefault="00626489" w:rsidP="00626489">
      <w:pPr>
        <w:pStyle w:val="ListParagraph"/>
        <w:numPr>
          <w:ilvl w:val="0"/>
          <w:numId w:val="1"/>
        </w:numPr>
        <w:rPr>
          <w:rFonts w:ascii="Times New Roman" w:hAnsi="Times New Roman" w:cs="Times New Roman"/>
        </w:rPr>
      </w:pPr>
      <w:r w:rsidRPr="00231BFC">
        <w:rPr>
          <w:rFonts w:ascii="Times New Roman" w:hAnsi="Times New Roman" w:cs="Times New Roman"/>
          <w:i/>
        </w:rPr>
        <w:t>Heart Shaped Cookies</w:t>
      </w:r>
      <w:r w:rsidRPr="00231BFC">
        <w:rPr>
          <w:rFonts w:ascii="Times New Roman" w:hAnsi="Times New Roman" w:cs="Times New Roman"/>
        </w:rPr>
        <w:t xml:space="preserve"> </w:t>
      </w:r>
      <w:r w:rsidRPr="00231BFC">
        <w:rPr>
          <w:rFonts w:ascii="Times New Roman" w:hAnsi="Times New Roman" w:cs="Times New Roman"/>
          <w:i/>
        </w:rPr>
        <w:t>and Other Stories</w:t>
      </w:r>
      <w:r>
        <w:rPr>
          <w:rFonts w:ascii="Times New Roman" w:hAnsi="Times New Roman" w:cs="Times New Roman"/>
        </w:rPr>
        <w:t xml:space="preserve">, </w:t>
      </w:r>
      <w:r w:rsidRPr="00231BFC">
        <w:rPr>
          <w:rFonts w:ascii="Times New Roman" w:hAnsi="Times New Roman" w:cs="Times New Roman"/>
        </w:rPr>
        <w:t>by David Rice</w:t>
      </w:r>
    </w:p>
    <w:p w:rsidR="001F1EB0" w:rsidRPr="001F1EB0" w:rsidRDefault="00626489" w:rsidP="001F1EB0">
      <w:pPr>
        <w:pStyle w:val="ListParagraph"/>
        <w:numPr>
          <w:ilvl w:val="0"/>
          <w:numId w:val="1"/>
        </w:numPr>
      </w:pPr>
      <w:r w:rsidRPr="00231BFC">
        <w:rPr>
          <w:rFonts w:ascii="Times New Roman" w:hAnsi="Times New Roman" w:cs="Times New Roman"/>
          <w:i/>
        </w:rPr>
        <w:t>Creepy Creatures and Other Cucuys</w:t>
      </w:r>
      <w:r>
        <w:rPr>
          <w:rFonts w:ascii="Times New Roman" w:hAnsi="Times New Roman" w:cs="Times New Roman"/>
        </w:rPr>
        <w:t xml:space="preserve">, </w:t>
      </w:r>
      <w:r w:rsidRPr="00231BFC">
        <w:rPr>
          <w:rFonts w:ascii="Times New Roman" w:hAnsi="Times New Roman" w:cs="Times New Roman"/>
        </w:rPr>
        <w:t>by Xavier Garza</w:t>
      </w:r>
    </w:p>
    <w:p w:rsidR="00626489" w:rsidRPr="001F1EB0" w:rsidRDefault="001F1EB0" w:rsidP="001F1EB0">
      <w:pPr>
        <w:pStyle w:val="ListParagraph"/>
        <w:numPr>
          <w:ilvl w:val="0"/>
          <w:numId w:val="1"/>
        </w:numPr>
      </w:pPr>
      <w:r w:rsidRPr="001F1EB0">
        <w:rPr>
          <w:rFonts w:ascii="Times New Roman" w:hAnsi="Times New Roman" w:cs="Times New Roman"/>
          <w:i/>
        </w:rPr>
        <w:t>Kid Cyclone Fights the Devil and Other Stories / Kid Ciclón se enfrenta a El Diablo y otras historias</w:t>
      </w:r>
      <w:r>
        <w:rPr>
          <w:rFonts w:ascii="Times New Roman" w:hAnsi="Times New Roman" w:cs="Times New Roman"/>
          <w:i/>
        </w:rPr>
        <w:t xml:space="preserve">, </w:t>
      </w:r>
      <w:r w:rsidRPr="001F1EB0">
        <w:rPr>
          <w:rFonts w:ascii="Times New Roman" w:hAnsi="Times New Roman" w:cs="Times New Roman"/>
        </w:rPr>
        <w:t>by Xavier Garza</w:t>
      </w:r>
    </w:p>
    <w:p w:rsidR="00626489" w:rsidRPr="00231BFC" w:rsidRDefault="00626489" w:rsidP="00626489">
      <w:pPr>
        <w:pStyle w:val="ListParagraph"/>
        <w:numPr>
          <w:ilvl w:val="0"/>
          <w:numId w:val="1"/>
        </w:numPr>
      </w:pPr>
      <w:r w:rsidRPr="00231BFC">
        <w:rPr>
          <w:rFonts w:ascii="Times New Roman" w:hAnsi="Times New Roman" w:cs="Times New Roman"/>
          <w:i/>
        </w:rPr>
        <w:t xml:space="preserve">The Monster in the Mattress / </w:t>
      </w:r>
      <w:r w:rsidRPr="00231BFC">
        <w:rPr>
          <w:rFonts w:ascii="Times" w:hAnsi="Times" w:cs="Times"/>
          <w:i/>
        </w:rPr>
        <w:t xml:space="preserve">El monstruo </w:t>
      </w:r>
      <w:proofErr w:type="spellStart"/>
      <w:r w:rsidRPr="00231BFC">
        <w:rPr>
          <w:rFonts w:ascii="Times" w:hAnsi="Times" w:cs="Times"/>
          <w:i/>
        </w:rPr>
        <w:t>en</w:t>
      </w:r>
      <w:proofErr w:type="spellEnd"/>
      <w:r w:rsidRPr="00231BFC">
        <w:rPr>
          <w:rFonts w:ascii="Times" w:hAnsi="Times" w:cs="Times"/>
          <w:i/>
        </w:rPr>
        <w:t xml:space="preserve"> el colchón</w:t>
      </w:r>
      <w:bookmarkStart w:id="0" w:name="_GoBack"/>
      <w:bookmarkEnd w:id="0"/>
      <w:r w:rsidRPr="00231BFC">
        <w:rPr>
          <w:rFonts w:ascii="Times" w:hAnsi="Times" w:cs="Times"/>
          <w:i/>
        </w:rPr>
        <w:t xml:space="preserve"> y </w:t>
      </w:r>
      <w:proofErr w:type="spellStart"/>
      <w:r w:rsidRPr="00231BFC">
        <w:rPr>
          <w:rFonts w:ascii="Times" w:hAnsi="Times" w:cs="Times"/>
          <w:i/>
        </w:rPr>
        <w:t>otros</w:t>
      </w:r>
      <w:proofErr w:type="spellEnd"/>
      <w:r w:rsidRPr="00231BFC">
        <w:rPr>
          <w:rFonts w:ascii="Times" w:hAnsi="Times" w:cs="Times"/>
          <w:i/>
        </w:rPr>
        <w:t xml:space="preserve"> </w:t>
      </w:r>
      <w:proofErr w:type="spellStart"/>
      <w:r w:rsidRPr="00231BFC">
        <w:rPr>
          <w:rFonts w:ascii="Times" w:hAnsi="Times" w:cs="Times"/>
          <w:i/>
        </w:rPr>
        <w:t>cuentos</w:t>
      </w:r>
      <w:proofErr w:type="spellEnd"/>
      <w:r>
        <w:rPr>
          <w:rFonts w:ascii="Times" w:hAnsi="Times" w:cs="Times"/>
        </w:rPr>
        <w:t>, b</w:t>
      </w:r>
      <w:r w:rsidRPr="00231BFC">
        <w:rPr>
          <w:rFonts w:ascii="Times" w:hAnsi="Times" w:cs="Times"/>
        </w:rPr>
        <w:t xml:space="preserve">y Diane De </w:t>
      </w:r>
      <w:proofErr w:type="spellStart"/>
      <w:r w:rsidRPr="00231BFC">
        <w:rPr>
          <w:rFonts w:ascii="Times" w:hAnsi="Times" w:cs="Times"/>
        </w:rPr>
        <w:t>Anda</w:t>
      </w:r>
      <w:proofErr w:type="spellEnd"/>
    </w:p>
    <w:p w:rsidR="0037463D" w:rsidRDefault="0037463D" w:rsidP="00626489">
      <w:pPr>
        <w:pStyle w:val="ListParagraph"/>
      </w:pPr>
    </w:p>
    <w:p w:rsidR="0037463D" w:rsidRDefault="00231BFC" w:rsidP="00F146D8">
      <w:pPr>
        <w:ind w:left="720"/>
      </w:pPr>
      <w:r>
        <w:rPr>
          <w:rFonts w:ascii="Times New Roman" w:hAnsi="Times New Roman" w:cs="Times New Roman"/>
          <w:i/>
        </w:rPr>
        <w:tab/>
      </w:r>
    </w:p>
    <w:p w:rsidR="0037463D" w:rsidRDefault="0037463D" w:rsidP="00F146D8"/>
    <w:sectPr w:rsidR="0037463D" w:rsidSect="00FE0DB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EC" w:rsidRDefault="00A92AEC">
      <w:r>
        <w:separator/>
      </w:r>
    </w:p>
  </w:endnote>
  <w:endnote w:type="continuationSeparator" w:id="0">
    <w:p w:rsidR="00A92AEC" w:rsidRDefault="00A9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EC" w:rsidRDefault="00A92AEC">
      <w:r>
        <w:separator/>
      </w:r>
    </w:p>
  </w:footnote>
  <w:footnote w:type="continuationSeparator" w:id="0">
    <w:p w:rsidR="00A92AEC" w:rsidRDefault="00A92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89" w:rsidRDefault="00626489" w:rsidP="00F332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6489" w:rsidRDefault="00626489" w:rsidP="006264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89" w:rsidRDefault="00626489" w:rsidP="00F332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517">
      <w:rPr>
        <w:rStyle w:val="PageNumber"/>
        <w:noProof/>
      </w:rPr>
      <w:t>1</w:t>
    </w:r>
    <w:r>
      <w:rPr>
        <w:rStyle w:val="PageNumber"/>
      </w:rPr>
      <w:fldChar w:fldCharType="end"/>
    </w:r>
  </w:p>
  <w:p w:rsidR="00626489" w:rsidRDefault="00626489" w:rsidP="006264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A61F4"/>
    <w:multiLevelType w:val="hybridMultilevel"/>
    <w:tmpl w:val="76787694"/>
    <w:lvl w:ilvl="0" w:tplc="C03AF54E">
      <w:start w:val="2004"/>
      <w:numFmt w:val="bullet"/>
      <w:lvlText w:val=""/>
      <w:lvlJc w:val="left"/>
      <w:pPr>
        <w:ind w:left="720" w:hanging="360"/>
      </w:pPr>
      <w:rPr>
        <w:rFonts w:ascii="Symbol" w:eastAsiaTheme="minorEastAsia" w:hAnsi="Symbol"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3D"/>
    <w:rsid w:val="00111F93"/>
    <w:rsid w:val="00191DBE"/>
    <w:rsid w:val="001F1EB0"/>
    <w:rsid w:val="00231BFC"/>
    <w:rsid w:val="0037463D"/>
    <w:rsid w:val="003D13A2"/>
    <w:rsid w:val="004839B4"/>
    <w:rsid w:val="004B47F4"/>
    <w:rsid w:val="004C4237"/>
    <w:rsid w:val="0050504F"/>
    <w:rsid w:val="00600123"/>
    <w:rsid w:val="00626489"/>
    <w:rsid w:val="007F0F9F"/>
    <w:rsid w:val="009B6542"/>
    <w:rsid w:val="00A92AEC"/>
    <w:rsid w:val="00B735B7"/>
    <w:rsid w:val="00B85530"/>
    <w:rsid w:val="00D31517"/>
    <w:rsid w:val="00DD7840"/>
    <w:rsid w:val="00F146D8"/>
    <w:rsid w:val="00FE0D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FC"/>
    <w:pPr>
      <w:ind w:left="720"/>
      <w:contextualSpacing/>
    </w:pPr>
  </w:style>
  <w:style w:type="paragraph" w:styleId="Header">
    <w:name w:val="header"/>
    <w:basedOn w:val="Normal"/>
    <w:link w:val="HeaderChar"/>
    <w:uiPriority w:val="99"/>
    <w:semiHidden/>
    <w:unhideWhenUsed/>
    <w:rsid w:val="00626489"/>
    <w:pPr>
      <w:tabs>
        <w:tab w:val="center" w:pos="4320"/>
        <w:tab w:val="right" w:pos="8640"/>
      </w:tabs>
    </w:pPr>
  </w:style>
  <w:style w:type="character" w:customStyle="1" w:styleId="HeaderChar">
    <w:name w:val="Header Char"/>
    <w:basedOn w:val="DefaultParagraphFont"/>
    <w:link w:val="Header"/>
    <w:uiPriority w:val="99"/>
    <w:semiHidden/>
    <w:rsid w:val="00626489"/>
  </w:style>
  <w:style w:type="character" w:styleId="PageNumber">
    <w:name w:val="page number"/>
    <w:basedOn w:val="DefaultParagraphFont"/>
    <w:uiPriority w:val="99"/>
    <w:semiHidden/>
    <w:unhideWhenUsed/>
    <w:rsid w:val="00626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FC"/>
    <w:pPr>
      <w:ind w:left="720"/>
      <w:contextualSpacing/>
    </w:pPr>
  </w:style>
  <w:style w:type="paragraph" w:styleId="Header">
    <w:name w:val="header"/>
    <w:basedOn w:val="Normal"/>
    <w:link w:val="HeaderChar"/>
    <w:uiPriority w:val="99"/>
    <w:semiHidden/>
    <w:unhideWhenUsed/>
    <w:rsid w:val="00626489"/>
    <w:pPr>
      <w:tabs>
        <w:tab w:val="center" w:pos="4320"/>
        <w:tab w:val="right" w:pos="8640"/>
      </w:tabs>
    </w:pPr>
  </w:style>
  <w:style w:type="character" w:customStyle="1" w:styleId="HeaderChar">
    <w:name w:val="Header Char"/>
    <w:basedOn w:val="DefaultParagraphFont"/>
    <w:link w:val="Header"/>
    <w:uiPriority w:val="99"/>
    <w:semiHidden/>
    <w:rsid w:val="00626489"/>
  </w:style>
  <w:style w:type="character" w:styleId="PageNumber">
    <w:name w:val="page number"/>
    <w:basedOn w:val="DefaultParagraphFont"/>
    <w:uiPriority w:val="99"/>
    <w:semiHidden/>
    <w:unhideWhenUsed/>
    <w:rsid w:val="0062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 xmlns="http://schemas.apple.com/cocoa/2006/metadata">
  <generator>CocoaOOXMLWriter/1038.36</generator>
</meta>
</file>

<file path=customXml/item2.xml><?xml version="1.0" encoding="utf-8"?>
<ct:contentTypeSchema xmlns:ct="http://schemas.microsoft.com/office/2006/metadata/contentType" xmlns:ma="http://schemas.microsoft.com/office/2006/metadata/properties/metaAttributes" ct:_="" ma:_="" ma:contentTypeName="Document" ma:contentTypeID="0x010100BE5720AFE48FF441A4F9E200B79E4388" ma:contentTypeVersion="13" ma:contentTypeDescription="Create a new document." ma:contentTypeScope="" ma:versionID="6d353ec8c3fafbe1cc90770957f50553">
  <xsd:schema xmlns:xsd="http://www.w3.org/2001/XMLSchema" xmlns:xs="http://www.w3.org/2001/XMLSchema" xmlns:p="http://schemas.microsoft.com/office/2006/metadata/properties" xmlns:ns2="ca58f8e5-9224-4d2c-b129-81a139fd4df1" xmlns:ns3="f849d23d-fc36-49a7-a200-3ec1f563c291" targetNamespace="http://schemas.microsoft.com/office/2006/metadata/properties" ma:root="true" ma:fieldsID="9a6d43f858384b501f44e4606e724af7" ns2:_="" ns3:_="">
    <xsd:import namespace="ca58f8e5-9224-4d2c-b129-81a139fd4df1"/>
    <xsd:import namespace="f849d23d-fc36-49a7-a200-3ec1f563c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8f8e5-9224-4d2c-b129-81a139fd4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49d23d-fc36-49a7-a200-3ec1f563c2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49310-26D9-1746-94AC-EA8135F77ACF}">
  <ds:schemaRefs>
    <ds:schemaRef ds:uri="http://schemas.apple.com/cocoa/2006/metadata"/>
  </ds:schemaRefs>
</ds:datastoreItem>
</file>

<file path=customXml/itemProps2.xml><?xml version="1.0" encoding="utf-8"?>
<ds:datastoreItem xmlns:ds="http://schemas.openxmlformats.org/officeDocument/2006/customXml" ds:itemID="{03228DFD-FDDF-479C-BFD3-AE2E7FC753C4}"/>
</file>

<file path=customXml/itemProps3.xml><?xml version="1.0" encoding="utf-8"?>
<ds:datastoreItem xmlns:ds="http://schemas.openxmlformats.org/officeDocument/2006/customXml" ds:itemID="{09680AD6-3CDC-4AD3-9164-21B3630F8C70}"/>
</file>

<file path=customXml/itemProps4.xml><?xml version="1.0" encoding="utf-8"?>
<ds:datastoreItem xmlns:ds="http://schemas.openxmlformats.org/officeDocument/2006/customXml" ds:itemID="{797D0D8A-0F75-4AF6-B087-3ADB4CA19E97}"/>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Lopez</dc:creator>
  <cp:lastModifiedBy>Arnulfo Segovia</cp:lastModifiedBy>
  <cp:revision>2</cp:revision>
  <dcterms:created xsi:type="dcterms:W3CDTF">2015-07-09T23:01:00Z</dcterms:created>
  <dcterms:modified xsi:type="dcterms:W3CDTF">2015-07-09T23:01:00Z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0x010100BE5720AFE48FF441A4F9E200B79E4388</vt:lpwstr>
  </property>
</Properties>
</file>